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7" w:rsidRPr="00944F5F" w:rsidRDefault="00B648D7" w:rsidP="00B648D7">
      <w:pPr>
        <w:pStyle w:val="Style"/>
        <w:spacing w:after="60"/>
        <w:jc w:val="both"/>
        <w:rPr>
          <w:b/>
          <w:bCs/>
          <w:color w:val="010001"/>
          <w:sz w:val="22"/>
          <w:szCs w:val="22"/>
        </w:rPr>
      </w:pPr>
      <w:r w:rsidRPr="00944F5F">
        <w:rPr>
          <w:b/>
          <w:bCs/>
          <w:noProof/>
          <w:color w:val="010001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-320040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1" name="Picture 0" descr="logo-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F">
        <w:rPr>
          <w:b/>
          <w:bCs/>
          <w:color w:val="010001"/>
          <w:sz w:val="22"/>
          <w:szCs w:val="22"/>
        </w:rPr>
        <w:t>SIARAN PERS</w:t>
      </w:r>
    </w:p>
    <w:p w:rsidR="00B648D7" w:rsidRPr="00944F5F" w:rsidRDefault="00B648D7" w:rsidP="00B648D7">
      <w:pPr>
        <w:pStyle w:val="Style"/>
        <w:spacing w:after="60"/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</w:rPr>
        <w:t>BADAN PEMERIKSA KEUANGAN</w:t>
      </w:r>
    </w:p>
    <w:p w:rsidR="00B648D7" w:rsidRPr="00944F5F" w:rsidRDefault="00B648D7" w:rsidP="00B648D7">
      <w:pPr>
        <w:pStyle w:val="Style"/>
        <w:pBdr>
          <w:bottom w:val="single" w:sz="4" w:space="5" w:color="auto"/>
        </w:pBdr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  <w:lang w:val="id-ID"/>
        </w:rPr>
        <w:t>PERWAKILAN PROVINSI ACEH</w:t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</w:rPr>
        <w:t>O</w:t>
      </w:r>
      <w:r w:rsidRPr="00944F5F">
        <w:rPr>
          <w:b/>
          <w:color w:val="010001"/>
          <w:sz w:val="22"/>
          <w:szCs w:val="22"/>
          <w:lang w:val="id-ID"/>
        </w:rPr>
        <w:t>pini</w:t>
      </w:r>
      <w:r w:rsidRPr="00944F5F">
        <w:rPr>
          <w:b/>
          <w:color w:val="010001"/>
          <w:sz w:val="22"/>
          <w:szCs w:val="22"/>
        </w:rPr>
        <w:t xml:space="preserve"> W</w:t>
      </w:r>
      <w:r w:rsidR="00027317">
        <w:rPr>
          <w:b/>
          <w:color w:val="010001"/>
          <w:sz w:val="22"/>
          <w:szCs w:val="22"/>
          <w:lang w:val="id-ID"/>
        </w:rPr>
        <w:t>D</w:t>
      </w:r>
      <w:r w:rsidRPr="00944F5F">
        <w:rPr>
          <w:b/>
          <w:color w:val="010001"/>
          <w:sz w:val="22"/>
          <w:szCs w:val="22"/>
          <w:lang w:val="id-ID"/>
        </w:rPr>
        <w:t>P</w:t>
      </w:r>
      <w:r w:rsidR="0077044C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  <w:lang w:val="id-ID"/>
        </w:rPr>
        <w:t>u</w:t>
      </w:r>
      <w:r w:rsidRPr="00944F5F">
        <w:rPr>
          <w:b/>
          <w:color w:val="010001"/>
          <w:sz w:val="22"/>
          <w:szCs w:val="22"/>
        </w:rPr>
        <w:t xml:space="preserve">ntuk LKPD </w:t>
      </w:r>
      <w:r w:rsidR="00027317">
        <w:rPr>
          <w:b/>
          <w:color w:val="010001"/>
          <w:sz w:val="22"/>
          <w:szCs w:val="22"/>
          <w:lang w:val="id-ID"/>
        </w:rPr>
        <w:t>Kab.</w:t>
      </w:r>
      <w:r w:rsidR="000F3946">
        <w:rPr>
          <w:b/>
          <w:color w:val="010001"/>
          <w:sz w:val="22"/>
          <w:szCs w:val="22"/>
          <w:lang w:val="id-ID"/>
        </w:rPr>
        <w:t xml:space="preserve">Pidie </w:t>
      </w:r>
      <w:r w:rsidRPr="00944F5F">
        <w:rPr>
          <w:b/>
          <w:color w:val="010001"/>
          <w:sz w:val="22"/>
          <w:szCs w:val="22"/>
        </w:rPr>
        <w:t>TA 201</w:t>
      </w:r>
      <w:r w:rsidR="000944A4" w:rsidRPr="00944F5F">
        <w:rPr>
          <w:b/>
          <w:color w:val="010001"/>
          <w:sz w:val="22"/>
          <w:szCs w:val="22"/>
          <w:lang w:val="id-ID"/>
        </w:rPr>
        <w:t>4</w:t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</w:p>
    <w:p w:rsidR="00FC6BE6" w:rsidRDefault="00B648D7" w:rsidP="00944F5F">
      <w:pPr>
        <w:pStyle w:val="Style"/>
        <w:spacing w:after="120" w:line="276" w:lineRule="auto"/>
        <w:ind w:left="17" w:right="6"/>
        <w:jc w:val="both"/>
        <w:rPr>
          <w:rStyle w:val="Emphasis"/>
          <w:i w:val="0"/>
          <w:color w:val="000000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  <w:lang w:val="id-ID"/>
        </w:rPr>
        <w:t xml:space="preserve">Banda Aceh, </w:t>
      </w:r>
      <w:r w:rsidR="0077044C">
        <w:rPr>
          <w:b/>
          <w:color w:val="010001"/>
          <w:sz w:val="22"/>
          <w:szCs w:val="22"/>
          <w:lang w:val="id-ID"/>
        </w:rPr>
        <w:t xml:space="preserve">Selasa 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 </w:t>
      </w:r>
      <w:r w:rsidR="0077044C">
        <w:rPr>
          <w:b/>
          <w:color w:val="010001"/>
          <w:sz w:val="22"/>
          <w:szCs w:val="22"/>
          <w:lang w:val="id-ID"/>
        </w:rPr>
        <w:t>(23 Juni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 2015</w:t>
      </w:r>
      <w:r w:rsidRPr="00944F5F">
        <w:rPr>
          <w:b/>
          <w:color w:val="010001"/>
          <w:sz w:val="22"/>
          <w:szCs w:val="22"/>
          <w:lang w:val="id-ID"/>
        </w:rPr>
        <w:t xml:space="preserve"> )</w:t>
      </w:r>
      <w:r w:rsidR="0077044C">
        <w:rPr>
          <w:b/>
          <w:color w:val="010001"/>
          <w:sz w:val="22"/>
          <w:szCs w:val="22"/>
          <w:lang w:val="id-ID"/>
        </w:rPr>
        <w:t xml:space="preserve"> </w:t>
      </w:r>
      <w:r w:rsidR="005D5EE2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BPK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Perwakilan Provinsi Aceh melakukan Penyerahan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aporan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asil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emeriksaan (LHP)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atas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ap</w:t>
      </w:r>
      <w:r w:rsidR="00193ABA">
        <w:rPr>
          <w:rStyle w:val="Emphasis"/>
          <w:i w:val="0"/>
          <w:color w:val="000000"/>
          <w:sz w:val="22"/>
          <w:szCs w:val="22"/>
          <w:lang w:val="id-ID"/>
        </w:rPr>
        <w:t>o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euangan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emerintah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D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aerah (LKPD) 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 xml:space="preserve">Kab. </w:t>
      </w:r>
      <w:r w:rsidR="000F3946">
        <w:rPr>
          <w:rStyle w:val="Emphasis"/>
          <w:i w:val="0"/>
          <w:color w:val="000000"/>
          <w:sz w:val="22"/>
          <w:szCs w:val="22"/>
          <w:lang w:val="id-ID"/>
        </w:rPr>
        <w:t xml:space="preserve">Pidie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T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ahun</w:t>
      </w:r>
      <w:r w:rsidR="0077044C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A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nggaran 2014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yang  merupakan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penyerahan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LHP 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>e</w:t>
      </w:r>
      <w:r w:rsidR="0077044C">
        <w:rPr>
          <w:rStyle w:val="Emphasis"/>
          <w:i w:val="0"/>
          <w:color w:val="000000"/>
          <w:sz w:val="22"/>
          <w:szCs w:val="22"/>
          <w:lang w:val="id-ID"/>
        </w:rPr>
        <w:t>duapuluh</w:t>
      </w:r>
      <w:r w:rsidR="000F394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diwilayah Provinsi Aceh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. </w:t>
      </w:r>
    </w:p>
    <w:p w:rsidR="00B648D7" w:rsidRPr="00944F5F" w:rsidRDefault="00E54300" w:rsidP="00944F5F">
      <w:pPr>
        <w:pStyle w:val="Style"/>
        <w:spacing w:after="120" w:line="276" w:lineRule="auto"/>
        <w:ind w:left="17" w:right="6"/>
        <w:jc w:val="both"/>
        <w:rPr>
          <w:color w:val="010001"/>
          <w:sz w:val="22"/>
          <w:szCs w:val="22"/>
        </w:rPr>
      </w:pPr>
      <w:r w:rsidRPr="00E54300">
        <w:rPr>
          <w:color w:val="010001"/>
          <w:sz w:val="22"/>
          <w:szCs w:val="22"/>
          <w:lang w:val="id-ID"/>
        </w:rPr>
        <w:t>BPK menyampaikan a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presiasi yang tinggi kepada Pemerintah </w:t>
      </w:r>
      <w:r w:rsidR="000F3946" w:rsidRPr="000F3946">
        <w:rPr>
          <w:rStyle w:val="Emphasis"/>
          <w:i w:val="0"/>
          <w:color w:val="000000"/>
          <w:sz w:val="22"/>
          <w:szCs w:val="22"/>
          <w:lang w:val="id-ID"/>
        </w:rPr>
        <w:t xml:space="preserve">Kab. Pidie 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dikarenakan telah menyerahkan laporan Keuangan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TA 2014</w:t>
      </w:r>
      <w:r w:rsidR="0077044C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FA56B8">
        <w:rPr>
          <w:rStyle w:val="Emphasis"/>
          <w:color w:val="000000"/>
          <w:sz w:val="22"/>
          <w:szCs w:val="22"/>
          <w:lang w:val="id-ID"/>
        </w:rPr>
        <w:t>(unaudited)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sesuai dengan waktu yang telah ditetapkan</w:t>
      </w:r>
      <w:r w:rsidR="00B648D7" w:rsidRPr="00944F5F">
        <w:rPr>
          <w:color w:val="010001"/>
          <w:sz w:val="22"/>
          <w:szCs w:val="22"/>
          <w:lang w:val="id-ID"/>
        </w:rPr>
        <w:t xml:space="preserve"> s</w:t>
      </w:r>
      <w:r w:rsidR="00B648D7" w:rsidRPr="00944F5F">
        <w:rPr>
          <w:color w:val="010001"/>
          <w:sz w:val="22"/>
          <w:szCs w:val="22"/>
        </w:rPr>
        <w:t>ebagai</w:t>
      </w:r>
      <w:r w:rsidR="0077044C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implementasi</w:t>
      </w:r>
      <w:r w:rsidR="0077044C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dari</w:t>
      </w:r>
      <w:r w:rsidR="0077044C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ti</w:t>
      </w:r>
      <w:r w:rsidR="005D5EE2">
        <w:rPr>
          <w:color w:val="010001"/>
          <w:sz w:val="22"/>
          <w:szCs w:val="22"/>
        </w:rPr>
        <w:t>ga</w:t>
      </w:r>
      <w:r w:rsidR="0077044C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paket</w:t>
      </w:r>
      <w:r w:rsidR="0077044C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Undang-Undang</w:t>
      </w:r>
      <w:r w:rsidR="0077044C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tentang</w:t>
      </w:r>
      <w:r w:rsidR="0077044C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  <w:lang w:val="id-ID"/>
        </w:rPr>
        <w:t>K</w:t>
      </w:r>
      <w:r w:rsidR="00B648D7" w:rsidRPr="00944F5F">
        <w:rPr>
          <w:color w:val="010001"/>
          <w:sz w:val="22"/>
          <w:szCs w:val="22"/>
        </w:rPr>
        <w:t>euangan</w:t>
      </w:r>
      <w:r w:rsidR="005D5EE2">
        <w:rPr>
          <w:color w:val="010001"/>
          <w:sz w:val="22"/>
          <w:szCs w:val="22"/>
          <w:lang w:val="id-ID"/>
        </w:rPr>
        <w:t xml:space="preserve"> Negara</w:t>
      </w:r>
      <w:r w:rsidR="00B648D7" w:rsidRPr="00944F5F">
        <w:rPr>
          <w:color w:val="010001"/>
          <w:sz w:val="22"/>
          <w:szCs w:val="22"/>
        </w:rPr>
        <w:t>, yaitu</w:t>
      </w:r>
      <w:r w:rsidR="0077044C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10001"/>
          <w:sz w:val="22"/>
          <w:szCs w:val="22"/>
        </w:rPr>
        <w:softHyphen/>
      </w:r>
      <w:r w:rsidR="00B648D7" w:rsidRPr="00944F5F">
        <w:rPr>
          <w:color w:val="010001"/>
          <w:sz w:val="22"/>
          <w:szCs w:val="22"/>
          <w:lang w:val="id-ID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77044C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17 Tahun 2003 tentang</w:t>
      </w:r>
      <w:r w:rsidR="0077044C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Negara, 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77044C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 Tahun 2004 tentang</w:t>
      </w:r>
      <w:r w:rsidR="0077044C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Perbendaharaan Negara dan</w:t>
      </w:r>
      <w:r w:rsidR="0077044C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77044C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15 Tahun 2004 tentang</w:t>
      </w:r>
      <w:r w:rsidR="0077044C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Pemeriksaan</w:t>
      </w:r>
      <w:r w:rsidR="0077044C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Pengelolaandan</w:t>
      </w:r>
      <w:r w:rsidR="0077044C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TanggungJawab</w:t>
      </w:r>
      <w:r w:rsidR="0077044C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</w:t>
      </w:r>
      <w:r w:rsidR="00B648D7" w:rsidRPr="00944F5F">
        <w:rPr>
          <w:color w:val="010001"/>
          <w:sz w:val="22"/>
          <w:szCs w:val="22"/>
          <w:lang w:val="id-ID"/>
        </w:rPr>
        <w:t>.</w:t>
      </w:r>
    </w:p>
    <w:p w:rsidR="00B648D7" w:rsidRPr="00944F5F" w:rsidRDefault="00B648D7" w:rsidP="00944F5F">
      <w:pPr>
        <w:spacing w:before="120" w:after="120"/>
        <w:jc w:val="both"/>
        <w:rPr>
          <w:rFonts w:ascii="Times New Roman" w:hAnsi="Times New Roman"/>
          <w:noProof/>
          <w:color w:val="000000"/>
          <w:lang w:val="id-ID"/>
        </w:rPr>
      </w:pPr>
      <w:r w:rsidRPr="00944F5F">
        <w:rPr>
          <w:rFonts w:ascii="Times New Roman" w:hAnsi="Times New Roman"/>
        </w:rPr>
        <w:t xml:space="preserve">Dari hasilpemeriksaan yang </w:t>
      </w:r>
      <w:r w:rsidR="00E54300">
        <w:rPr>
          <w:rFonts w:ascii="Times New Roman" w:hAnsi="Times New Roman"/>
          <w:lang w:val="id-ID"/>
        </w:rPr>
        <w:t>di</w:t>
      </w:r>
      <w:r w:rsidRPr="00944F5F">
        <w:rPr>
          <w:rFonts w:ascii="Times New Roman" w:hAnsi="Times New Roman"/>
        </w:rPr>
        <w:t xml:space="preserve">lakukan, </w:t>
      </w:r>
      <w:r w:rsidR="00E54300">
        <w:rPr>
          <w:rFonts w:ascii="Times New Roman" w:hAnsi="Times New Roman"/>
          <w:lang w:val="id-ID"/>
        </w:rPr>
        <w:t>BPK memberikan opini</w:t>
      </w:r>
      <w:r w:rsidRPr="00944F5F">
        <w:rPr>
          <w:rFonts w:ascii="Times New Roman" w:hAnsi="Times New Roman"/>
        </w:rPr>
        <w:t>atas</w:t>
      </w:r>
      <w:r w:rsidRPr="00944F5F">
        <w:rPr>
          <w:rFonts w:ascii="Times New Roman" w:hAnsi="Times New Roman"/>
          <w:color w:val="010001"/>
        </w:rPr>
        <w:t xml:space="preserve"> LKPD </w:t>
      </w:r>
      <w:r w:rsidR="000F3946" w:rsidRPr="000F3946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Kab. Pidie </w:t>
      </w:r>
      <w:r w:rsidRPr="00944F5F">
        <w:rPr>
          <w:rFonts w:ascii="Times New Roman" w:hAnsi="Times New Roman"/>
          <w:color w:val="010001"/>
        </w:rPr>
        <w:t>untuk</w:t>
      </w:r>
      <w:r w:rsidR="0077044C">
        <w:rPr>
          <w:rFonts w:ascii="Times New Roman" w:hAnsi="Times New Roman"/>
          <w:color w:val="010001"/>
          <w:lang w:val="id-ID"/>
        </w:rPr>
        <w:t xml:space="preserve"> </w:t>
      </w:r>
      <w:r w:rsidR="00A01680" w:rsidRPr="00E54300">
        <w:rPr>
          <w:rStyle w:val="Emphasis"/>
          <w:rFonts w:ascii="Times New Roman" w:hAnsi="Times New Roman"/>
          <w:i w:val="0"/>
          <w:color w:val="000000"/>
          <w:lang w:val="id-ID"/>
        </w:rPr>
        <w:t>Tahun Anggaran 2014</w:t>
      </w:r>
      <w:r w:rsidR="0077044C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noProof/>
          <w:color w:val="010001"/>
          <w:lang w:val="id-ID"/>
        </w:rPr>
        <w:t xml:space="preserve">adalah </w:t>
      </w:r>
      <w:r w:rsidR="00A01680" w:rsidRPr="00944F5F">
        <w:rPr>
          <w:rFonts w:ascii="Times New Roman" w:hAnsi="Times New Roman"/>
          <w:b/>
          <w:bCs/>
        </w:rPr>
        <w:t>"Wajar</w:t>
      </w:r>
      <w:r w:rsidR="0077044C">
        <w:rPr>
          <w:rFonts w:ascii="Times New Roman" w:hAnsi="Times New Roman"/>
          <w:b/>
          <w:bCs/>
          <w:lang w:val="id-ID"/>
        </w:rPr>
        <w:t xml:space="preserve"> </w:t>
      </w:r>
      <w:r w:rsidR="00027317">
        <w:rPr>
          <w:rFonts w:ascii="Times New Roman" w:hAnsi="Times New Roman"/>
          <w:b/>
          <w:bCs/>
          <w:lang w:val="id-ID"/>
        </w:rPr>
        <w:t>Dengan</w:t>
      </w:r>
      <w:r w:rsidR="0077044C">
        <w:rPr>
          <w:rFonts w:ascii="Times New Roman" w:hAnsi="Times New Roman"/>
          <w:b/>
          <w:bCs/>
          <w:lang w:val="id-ID"/>
        </w:rPr>
        <w:t xml:space="preserve"> </w:t>
      </w:r>
      <w:r w:rsidR="00A01680" w:rsidRPr="00944F5F">
        <w:rPr>
          <w:rFonts w:ascii="Times New Roman" w:hAnsi="Times New Roman"/>
          <w:b/>
          <w:bCs/>
        </w:rPr>
        <w:t xml:space="preserve">Pengecualian" </w:t>
      </w:r>
      <w:r w:rsidR="00A01680" w:rsidRPr="00944F5F">
        <w:rPr>
          <w:rFonts w:ascii="Times New Roman" w:hAnsi="Times New Roman"/>
        </w:rPr>
        <w:t>atau</w:t>
      </w:r>
      <w:r w:rsidR="00027317">
        <w:rPr>
          <w:rFonts w:ascii="Times New Roman" w:hAnsi="Times New Roman"/>
          <w:i/>
          <w:iCs/>
        </w:rPr>
        <w:t>"</w:t>
      </w:r>
      <w:r w:rsidR="00027317">
        <w:rPr>
          <w:rFonts w:ascii="Times New Roman" w:hAnsi="Times New Roman"/>
          <w:i/>
          <w:iCs/>
          <w:lang w:val="id-ID"/>
        </w:rPr>
        <w:t>Q</w:t>
      </w:r>
      <w:r w:rsidR="00A01680" w:rsidRPr="00944F5F">
        <w:rPr>
          <w:rFonts w:ascii="Times New Roman" w:hAnsi="Times New Roman"/>
          <w:i/>
          <w:iCs/>
        </w:rPr>
        <w:t>ualified Opinion"</w:t>
      </w:r>
      <w:r w:rsidR="00A01680" w:rsidRPr="00944F5F">
        <w:rPr>
          <w:rFonts w:ascii="Times New Roman" w:hAnsi="Times New Roman"/>
          <w:lang w:val="id-ID"/>
        </w:rPr>
        <w:t>.</w:t>
      </w:r>
    </w:p>
    <w:p w:rsidR="00B648D7" w:rsidRPr="00944F5F" w:rsidRDefault="00B648D7" w:rsidP="00944F5F">
      <w:pPr>
        <w:pStyle w:val="Style"/>
        <w:spacing w:line="276" w:lineRule="auto"/>
        <w:ind w:left="10" w:right="10"/>
        <w:jc w:val="both"/>
        <w:rPr>
          <w:noProof/>
          <w:color w:val="000000"/>
          <w:sz w:val="22"/>
          <w:szCs w:val="22"/>
          <w:lang w:val="id-ID"/>
        </w:rPr>
      </w:pPr>
      <w:r w:rsidRPr="00944F5F">
        <w:rPr>
          <w:noProof/>
          <w:color w:val="171616"/>
          <w:sz w:val="22"/>
          <w:szCs w:val="22"/>
          <w:lang w:val="id-ID"/>
        </w:rPr>
        <w:t xml:space="preserve">Hasil pemeriksaan </w:t>
      </w:r>
      <w:r w:rsidR="00E54300">
        <w:rPr>
          <w:noProof/>
          <w:color w:val="171616"/>
          <w:sz w:val="22"/>
          <w:szCs w:val="22"/>
          <w:lang w:val="id-ID"/>
        </w:rPr>
        <w:t>BPK</w:t>
      </w:r>
      <w:r w:rsidRPr="00944F5F">
        <w:rPr>
          <w:noProof/>
          <w:color w:val="171616"/>
          <w:sz w:val="22"/>
          <w:szCs w:val="22"/>
          <w:lang w:val="id-ID"/>
        </w:rPr>
        <w:t xml:space="preserve"> menunjukkan </w:t>
      </w:r>
      <w:r w:rsidRPr="00944F5F">
        <w:rPr>
          <w:noProof/>
          <w:color w:val="000000"/>
          <w:sz w:val="22"/>
          <w:szCs w:val="22"/>
          <w:lang w:val="id-ID"/>
        </w:rPr>
        <w:t>masih terdapatnya beberapa kelem</w:t>
      </w:r>
      <w:r w:rsidRPr="00944F5F">
        <w:rPr>
          <w:noProof/>
          <w:color w:val="171616"/>
          <w:sz w:val="22"/>
          <w:szCs w:val="22"/>
          <w:lang w:val="id-ID"/>
        </w:rPr>
        <w:t>a</w:t>
      </w:r>
      <w:r w:rsidRPr="00944F5F">
        <w:rPr>
          <w:noProof/>
          <w:color w:val="000000"/>
          <w:sz w:val="22"/>
          <w:szCs w:val="22"/>
          <w:lang w:val="id-ID"/>
        </w:rPr>
        <w:t xml:space="preserve">han </w:t>
      </w:r>
      <w:r w:rsidRPr="00944F5F">
        <w:rPr>
          <w:noProof/>
          <w:color w:val="171616"/>
          <w:sz w:val="22"/>
          <w:szCs w:val="22"/>
          <w:lang w:val="id-ID"/>
        </w:rPr>
        <w:t>y</w:t>
      </w:r>
      <w:r w:rsidRPr="00944F5F">
        <w:rPr>
          <w:noProof/>
          <w:color w:val="000000"/>
          <w:sz w:val="22"/>
          <w:szCs w:val="22"/>
          <w:lang w:val="id-ID"/>
        </w:rPr>
        <w:t>angberkaitan dengan SPI maupun kepatuhan terhadap peraturan perundang-undangan</w:t>
      </w:r>
      <w:r w:rsidRPr="00944F5F">
        <w:rPr>
          <w:noProof/>
          <w:color w:val="383737"/>
          <w:sz w:val="22"/>
          <w:szCs w:val="22"/>
          <w:lang w:val="id-ID"/>
        </w:rPr>
        <w:t xml:space="preserve">, </w:t>
      </w:r>
      <w:r w:rsidR="00E54300">
        <w:rPr>
          <w:noProof/>
          <w:color w:val="000000"/>
          <w:sz w:val="22"/>
          <w:szCs w:val="22"/>
          <w:lang w:val="id-ID"/>
        </w:rPr>
        <w:t>antara lain</w:t>
      </w:r>
      <w:r w:rsidRPr="00944F5F">
        <w:rPr>
          <w:noProof/>
          <w:color w:val="000000"/>
          <w:sz w:val="22"/>
          <w:szCs w:val="22"/>
          <w:lang w:val="id-ID"/>
        </w:rPr>
        <w:t xml:space="preserve"> sebagai berikut: </w:t>
      </w:r>
    </w:p>
    <w:p w:rsidR="00A01680" w:rsidRPr="00944F5F" w:rsidRDefault="00A01680" w:rsidP="00027317">
      <w:pPr>
        <w:pStyle w:val="Style"/>
        <w:numPr>
          <w:ilvl w:val="0"/>
          <w:numId w:val="1"/>
        </w:numPr>
        <w:spacing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Kelemahan</w:t>
      </w:r>
      <w:r w:rsidR="0077044C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dalam</w:t>
      </w:r>
      <w:r w:rsidR="0077044C">
        <w:rPr>
          <w:sz w:val="22"/>
          <w:szCs w:val="22"/>
          <w:lang w:val="id-ID"/>
        </w:rPr>
        <w:t xml:space="preserve"> </w:t>
      </w:r>
      <w:r w:rsidR="00FA56B8">
        <w:rPr>
          <w:sz w:val="22"/>
          <w:szCs w:val="22"/>
        </w:rPr>
        <w:t>system</w:t>
      </w:r>
      <w:r w:rsidR="0077044C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pengendalian intern</w:t>
      </w:r>
      <w:r w:rsidRPr="00944F5F">
        <w:rPr>
          <w:sz w:val="22"/>
          <w:szCs w:val="22"/>
          <w:lang w:val="id-ID"/>
        </w:rPr>
        <w:t>:</w:t>
      </w:r>
    </w:p>
    <w:p w:rsidR="0077044C" w:rsidRPr="00232031" w:rsidRDefault="0077044C" w:rsidP="0077044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/>
        <w:ind w:left="662"/>
        <w:jc w:val="both"/>
        <w:rPr>
          <w:sz w:val="22"/>
          <w:szCs w:val="22"/>
        </w:rPr>
      </w:pPr>
      <w:r w:rsidRPr="00232031">
        <w:rPr>
          <w:sz w:val="22"/>
          <w:szCs w:val="22"/>
        </w:rPr>
        <w:t>Pengelolaan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Keuangan Daerah Belum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Sepenuhnya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Dilaksanakan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Secara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Memadai;</w:t>
      </w:r>
    </w:p>
    <w:p w:rsidR="0077044C" w:rsidRPr="00232031" w:rsidRDefault="0077044C" w:rsidP="0077044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/>
        <w:ind w:left="662"/>
        <w:jc w:val="both"/>
        <w:rPr>
          <w:sz w:val="22"/>
          <w:szCs w:val="22"/>
        </w:rPr>
      </w:pPr>
      <w:r w:rsidRPr="00232031">
        <w:rPr>
          <w:sz w:val="22"/>
          <w:szCs w:val="22"/>
        </w:rPr>
        <w:t>Pengelolaan Dana Kapitasi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Jaminan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Kesehatan Nasional pada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Pemerintah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Kabupaten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Pidie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Tidak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Memadai;</w:t>
      </w:r>
    </w:p>
    <w:p w:rsidR="0077044C" w:rsidRPr="00232031" w:rsidRDefault="0077044C" w:rsidP="0077044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/>
        <w:ind w:left="662"/>
        <w:jc w:val="both"/>
        <w:rPr>
          <w:sz w:val="22"/>
          <w:szCs w:val="22"/>
        </w:rPr>
      </w:pPr>
      <w:r w:rsidRPr="00232031">
        <w:rPr>
          <w:sz w:val="22"/>
          <w:szCs w:val="22"/>
        </w:rPr>
        <w:t>Pencairan SP2D-LS kepada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Pihak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Ketiga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Melalui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Bendahara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Pengeluaran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Tidak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Sesuai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dengan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Ketentuan yang Berlaku;</w:t>
      </w:r>
    </w:p>
    <w:p w:rsidR="0077044C" w:rsidRPr="00232031" w:rsidRDefault="0077044C" w:rsidP="0077044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/>
        <w:ind w:left="662"/>
        <w:jc w:val="both"/>
        <w:rPr>
          <w:sz w:val="22"/>
          <w:szCs w:val="22"/>
        </w:rPr>
      </w:pPr>
      <w:r w:rsidRPr="00232031">
        <w:rPr>
          <w:sz w:val="22"/>
          <w:szCs w:val="22"/>
        </w:rPr>
        <w:t>Pengelolaan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dan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Penatausahaan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Persediaan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Pemerintah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Kabupaten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Pidie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Belum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 xml:space="preserve">SepenuhnyaTertib; </w:t>
      </w:r>
    </w:p>
    <w:p w:rsidR="0077044C" w:rsidRPr="00F23420" w:rsidRDefault="0077044C" w:rsidP="0077044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/>
        <w:ind w:left="662"/>
        <w:jc w:val="both"/>
        <w:rPr>
          <w:sz w:val="22"/>
          <w:szCs w:val="22"/>
        </w:rPr>
      </w:pPr>
      <w:r w:rsidRPr="00232031">
        <w:rPr>
          <w:sz w:val="22"/>
          <w:szCs w:val="22"/>
        </w:rPr>
        <w:t>Penatausahaan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Aset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Tetap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Pemerintah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Kabupaten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Pidie TA 2014 Belum</w:t>
      </w:r>
      <w:r>
        <w:rPr>
          <w:sz w:val="22"/>
          <w:szCs w:val="22"/>
          <w:lang w:val="id-ID"/>
        </w:rPr>
        <w:t xml:space="preserve"> </w:t>
      </w:r>
      <w:r w:rsidRPr="00232031">
        <w:rPr>
          <w:sz w:val="22"/>
          <w:szCs w:val="22"/>
        </w:rPr>
        <w:t>Memadai</w:t>
      </w:r>
      <w:r>
        <w:rPr>
          <w:sz w:val="22"/>
          <w:szCs w:val="22"/>
          <w:lang w:val="id-ID"/>
        </w:rPr>
        <w:t>.</w:t>
      </w:r>
    </w:p>
    <w:p w:rsidR="00A01680" w:rsidRPr="00944F5F" w:rsidRDefault="00A01680" w:rsidP="00944F5F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 xml:space="preserve">Pokok-pokoktemuanketidakpatuhanterhadapperaturanperundang-undangan: </w:t>
      </w:r>
    </w:p>
    <w:p w:rsidR="0077044C" w:rsidRPr="00232031" w:rsidRDefault="0077044C" w:rsidP="0077044C">
      <w:pPr>
        <w:pStyle w:val="Style"/>
        <w:numPr>
          <w:ilvl w:val="0"/>
          <w:numId w:val="15"/>
        </w:numPr>
        <w:spacing w:before="120"/>
        <w:ind w:left="662" w:right="14"/>
        <w:jc w:val="both"/>
        <w:rPr>
          <w:sz w:val="22"/>
          <w:szCs w:val="22"/>
          <w:lang w:val="id-ID"/>
        </w:rPr>
      </w:pPr>
      <w:r w:rsidRPr="00232031">
        <w:rPr>
          <w:sz w:val="22"/>
          <w:szCs w:val="22"/>
          <w:lang w:val="id-ID"/>
        </w:rPr>
        <w:t>Terdapat Kekurangan Penerimaan Daerah atas Pembayaran Bagian Lancar Tagihan Penjualan Angsuran yang Tidak Terealisasi pada TA 2014;</w:t>
      </w:r>
    </w:p>
    <w:p w:rsidR="0077044C" w:rsidRPr="00232031" w:rsidRDefault="0077044C" w:rsidP="0077044C">
      <w:pPr>
        <w:pStyle w:val="Style"/>
        <w:numPr>
          <w:ilvl w:val="0"/>
          <w:numId w:val="15"/>
        </w:numPr>
        <w:spacing w:before="120"/>
        <w:ind w:left="662" w:right="14"/>
        <w:jc w:val="both"/>
        <w:rPr>
          <w:sz w:val="22"/>
          <w:szCs w:val="22"/>
          <w:lang w:val="id-ID"/>
        </w:rPr>
      </w:pPr>
      <w:r w:rsidRPr="00232031">
        <w:rPr>
          <w:sz w:val="22"/>
          <w:szCs w:val="22"/>
          <w:lang w:val="id-ID"/>
        </w:rPr>
        <w:t xml:space="preserve">Pengelolaan Belanja Hibah dan Bantuan Sosial Tidak Sesuai dengan Ketentuan; </w:t>
      </w:r>
    </w:p>
    <w:p w:rsidR="0077044C" w:rsidRPr="00232031" w:rsidRDefault="0077044C" w:rsidP="0077044C">
      <w:pPr>
        <w:pStyle w:val="Style"/>
        <w:numPr>
          <w:ilvl w:val="0"/>
          <w:numId w:val="15"/>
        </w:numPr>
        <w:spacing w:before="120"/>
        <w:ind w:left="662" w:right="14"/>
        <w:jc w:val="both"/>
        <w:rPr>
          <w:sz w:val="22"/>
          <w:szCs w:val="22"/>
          <w:lang w:val="id-ID"/>
        </w:rPr>
      </w:pPr>
      <w:r w:rsidRPr="00232031">
        <w:rPr>
          <w:sz w:val="22"/>
          <w:szCs w:val="22"/>
          <w:lang w:val="id-ID"/>
        </w:rPr>
        <w:t>Pengelolaan Belanja Hibah Barang Melalui Belanja Barang/Jasa yang Diserahkan kepada Masyarakat/Pihak Ketiga Tidak Sesuai dengan Ketentuan;</w:t>
      </w:r>
    </w:p>
    <w:p w:rsidR="0077044C" w:rsidRPr="00232031" w:rsidRDefault="0077044C" w:rsidP="0077044C">
      <w:pPr>
        <w:pStyle w:val="Style"/>
        <w:numPr>
          <w:ilvl w:val="0"/>
          <w:numId w:val="15"/>
        </w:numPr>
        <w:spacing w:before="120"/>
        <w:ind w:left="662" w:right="14"/>
        <w:jc w:val="both"/>
        <w:rPr>
          <w:sz w:val="22"/>
          <w:szCs w:val="22"/>
          <w:lang w:val="id-ID"/>
        </w:rPr>
      </w:pPr>
      <w:r w:rsidRPr="00232031">
        <w:rPr>
          <w:sz w:val="22"/>
          <w:szCs w:val="22"/>
          <w:lang w:val="id-ID"/>
        </w:rPr>
        <w:t>Pelaksanaan Pembangunan Jembatan Meuriya Padang Tiji pada Dinas BMCK Tidak Sesuai Ketentuan;</w:t>
      </w:r>
    </w:p>
    <w:p w:rsidR="0077044C" w:rsidRPr="002E06DD" w:rsidRDefault="0077044C" w:rsidP="0077044C">
      <w:pPr>
        <w:pStyle w:val="Style"/>
        <w:numPr>
          <w:ilvl w:val="0"/>
          <w:numId w:val="15"/>
        </w:numPr>
        <w:spacing w:before="120"/>
        <w:ind w:left="662" w:right="14"/>
        <w:jc w:val="both"/>
        <w:rPr>
          <w:sz w:val="22"/>
          <w:szCs w:val="22"/>
          <w:lang w:val="id-ID"/>
        </w:rPr>
      </w:pPr>
      <w:r w:rsidRPr="00232031">
        <w:rPr>
          <w:sz w:val="22"/>
          <w:szCs w:val="22"/>
          <w:lang w:val="id-ID"/>
        </w:rPr>
        <w:t>Pelaksanaan Pekerjaan Pembangunan Jalan pada Dinas BMCK Tidak Sesuai Ketentuan</w:t>
      </w:r>
      <w:r>
        <w:rPr>
          <w:sz w:val="22"/>
          <w:szCs w:val="22"/>
          <w:lang w:val="id-ID"/>
        </w:rPr>
        <w:t>.</w:t>
      </w:r>
    </w:p>
    <w:p w:rsidR="00D8496E" w:rsidRPr="00606855" w:rsidRDefault="00D8496E" w:rsidP="00027317">
      <w:pPr>
        <w:pStyle w:val="ListParagraph"/>
        <w:tabs>
          <w:tab w:val="left" w:pos="0"/>
        </w:tabs>
        <w:autoSpaceDE w:val="0"/>
        <w:autoSpaceDN w:val="0"/>
        <w:adjustRightInd w:val="0"/>
        <w:ind w:left="663"/>
        <w:contextualSpacing/>
        <w:jc w:val="both"/>
        <w:rPr>
          <w:bCs/>
          <w:sz w:val="22"/>
          <w:szCs w:val="22"/>
          <w:lang w:val="id-ID"/>
        </w:rPr>
      </w:pPr>
    </w:p>
    <w:p w:rsidR="00944F5F" w:rsidRDefault="00B648D7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noProof/>
          <w:lang w:val="id-ID"/>
        </w:rPr>
      </w:pP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Keberhasilan fungsi pemeriksaan yang di lakukan oleh BPK tidak semata-mata di lihat dari banyaknya temuan, tetapi juga bagaimana BPK dapat mendorong agar tata kelola keuangan yang lebih baik dan dapat meningkatkan kualitas pertanggungjawaban</w:t>
      </w:r>
      <w:r w:rsidR="00E54300"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keuangan daerah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.</w:t>
      </w:r>
      <w:r w:rsidRPr="00944F5F">
        <w:rPr>
          <w:rFonts w:ascii="Times New Roman" w:hAnsi="Times New Roman"/>
          <w:noProof/>
          <w:lang w:val="id-ID"/>
        </w:rPr>
        <w:t>BPK berharap agar Pemerintah</w:t>
      </w:r>
      <w:r w:rsidR="0077044C">
        <w:rPr>
          <w:rFonts w:ascii="Times New Roman" w:hAnsi="Times New Roman"/>
          <w:noProof/>
          <w:lang w:val="id-ID"/>
        </w:rPr>
        <w:t xml:space="preserve"> Kab. Pidie </w:t>
      </w:r>
      <w:r w:rsidRPr="00944F5F">
        <w:rPr>
          <w:rFonts w:ascii="Times New Roman" w:hAnsi="Times New Roman"/>
          <w:noProof/>
          <w:lang w:val="id-ID"/>
        </w:rPr>
        <w:t>segera menyusun dan melaksanakan beberapa langkah strategis yan</w:t>
      </w:r>
      <w:r w:rsidR="00027317">
        <w:rPr>
          <w:rFonts w:ascii="Times New Roman" w:hAnsi="Times New Roman"/>
          <w:noProof/>
          <w:lang w:val="id-ID"/>
        </w:rPr>
        <w:t xml:space="preserve">g dituangkan dalam rencana aksi </w:t>
      </w:r>
      <w:r w:rsidRPr="00944F5F">
        <w:rPr>
          <w:rFonts w:ascii="Times New Roman" w:hAnsi="Times New Roman"/>
          <w:noProof/>
          <w:lang w:val="id-ID"/>
        </w:rPr>
        <w:t>(action plan).</w:t>
      </w:r>
    </w:p>
    <w:p w:rsidR="00FA56B8" w:rsidRPr="00151643" w:rsidRDefault="00FA56B8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0"/>
          <w:szCs w:val="20"/>
          <w:lang w:val="id-ID" w:eastAsia="id-ID"/>
        </w:rPr>
      </w:pPr>
    </w:p>
    <w:p w:rsidR="00B648D7" w:rsidRPr="00FC6BE6" w:rsidRDefault="005D5EE2" w:rsidP="00B648D7">
      <w:pPr>
        <w:pStyle w:val="Style"/>
        <w:pBdr>
          <w:bottom w:val="single" w:sz="4" w:space="0" w:color="auto"/>
        </w:pBdr>
        <w:ind w:left="17" w:right="11"/>
        <w:jc w:val="both"/>
        <w:rPr>
          <w:b/>
          <w:i/>
          <w:color w:val="010001"/>
          <w:sz w:val="20"/>
          <w:szCs w:val="20"/>
          <w:lang w:val="id-ID"/>
        </w:rPr>
      </w:pPr>
      <w:r w:rsidRPr="00FC6BE6">
        <w:rPr>
          <w:b/>
          <w:i/>
          <w:color w:val="010001"/>
          <w:sz w:val="20"/>
          <w:szCs w:val="20"/>
          <w:lang w:val="id-ID"/>
        </w:rPr>
        <w:t>(</w:t>
      </w:r>
      <w:r w:rsidR="00B648D7" w:rsidRPr="00FC6BE6">
        <w:rPr>
          <w:b/>
          <w:i/>
          <w:color w:val="010001"/>
          <w:sz w:val="20"/>
          <w:szCs w:val="20"/>
          <w:lang w:val="id-ID"/>
        </w:rPr>
        <w:t>SUBBAG HUMAS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 xml:space="preserve">DAN </w:t>
      </w:r>
      <w:r w:rsidRPr="00FC6BE6">
        <w:rPr>
          <w:b/>
          <w:i/>
          <w:color w:val="010001"/>
          <w:sz w:val="20"/>
          <w:szCs w:val="20"/>
          <w:lang w:val="id-ID"/>
        </w:rPr>
        <w:t>TU KEPALA PER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>WAKILAN</w:t>
      </w:r>
      <w:r w:rsidRPr="00FC6BE6">
        <w:rPr>
          <w:b/>
          <w:i/>
          <w:color w:val="010001"/>
          <w:sz w:val="20"/>
          <w:szCs w:val="20"/>
          <w:lang w:val="id-ID"/>
        </w:rPr>
        <w:t>)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  <w:lang w:val="id-ID"/>
        </w:rPr>
      </w:pPr>
      <w:r w:rsidRPr="008F44EA">
        <w:rPr>
          <w:b/>
          <w:i/>
          <w:color w:val="171616"/>
          <w:sz w:val="20"/>
          <w:szCs w:val="20"/>
        </w:rPr>
        <w:t>InformasiLebihLanjut</w:t>
      </w:r>
      <w:r w:rsidRPr="008F44EA">
        <w:rPr>
          <w:b/>
          <w:i/>
          <w:color w:val="171616"/>
          <w:sz w:val="20"/>
          <w:szCs w:val="20"/>
          <w:lang w:val="id-ID"/>
        </w:rPr>
        <w:t xml:space="preserve"> :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</w:rPr>
      </w:pPr>
      <w:r w:rsidRPr="008F44EA">
        <w:rPr>
          <w:b/>
          <w:i/>
          <w:color w:val="171616"/>
          <w:sz w:val="20"/>
          <w:szCs w:val="20"/>
          <w:lang w:val="id-ID"/>
        </w:rPr>
        <w:t>S</w:t>
      </w:r>
      <w:r w:rsidRPr="008F44EA">
        <w:rPr>
          <w:b/>
          <w:i/>
          <w:color w:val="171616"/>
          <w:sz w:val="20"/>
          <w:szCs w:val="20"/>
        </w:rPr>
        <w:t>ub</w:t>
      </w:r>
      <w:r w:rsidRPr="008F44EA">
        <w:rPr>
          <w:b/>
          <w:i/>
          <w:color w:val="171616"/>
          <w:sz w:val="20"/>
          <w:szCs w:val="20"/>
          <w:lang w:val="id-ID"/>
        </w:rPr>
        <w:t>B</w:t>
      </w:r>
      <w:r w:rsidRPr="008F44EA">
        <w:rPr>
          <w:b/>
          <w:i/>
          <w:color w:val="171616"/>
          <w:sz w:val="20"/>
          <w:szCs w:val="20"/>
        </w:rPr>
        <w:t>ag</w:t>
      </w:r>
      <w:r w:rsidRPr="008F44EA">
        <w:rPr>
          <w:b/>
          <w:i/>
          <w:color w:val="171616"/>
          <w:sz w:val="20"/>
          <w:szCs w:val="20"/>
          <w:lang w:val="id-ID"/>
        </w:rPr>
        <w:t>ian</w:t>
      </w:r>
      <w:r w:rsidRPr="008F44EA">
        <w:rPr>
          <w:b/>
          <w:i/>
          <w:color w:val="171616"/>
          <w:sz w:val="20"/>
          <w:szCs w:val="20"/>
        </w:rPr>
        <w:t>Humas</w:t>
      </w:r>
      <w:r w:rsidR="00A01680" w:rsidRPr="008F44EA">
        <w:rPr>
          <w:b/>
          <w:i/>
          <w:color w:val="171616"/>
          <w:sz w:val="20"/>
          <w:szCs w:val="20"/>
        </w:rPr>
        <w:t>dan</w:t>
      </w:r>
      <w:r w:rsidR="00A01680">
        <w:rPr>
          <w:b/>
          <w:i/>
          <w:color w:val="171616"/>
          <w:sz w:val="20"/>
          <w:szCs w:val="20"/>
          <w:lang w:val="id-ID"/>
        </w:rPr>
        <w:t>TU Kepala Perwakilan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i/>
          <w:color w:val="171616"/>
          <w:sz w:val="20"/>
          <w:szCs w:val="20"/>
        </w:rPr>
      </w:pPr>
      <w:r w:rsidRPr="008F44EA">
        <w:rPr>
          <w:i/>
          <w:color w:val="171616"/>
          <w:sz w:val="20"/>
          <w:szCs w:val="20"/>
        </w:rPr>
        <w:t>Telp. 0651-32627</w:t>
      </w:r>
    </w:p>
    <w:p w:rsidR="00B648D7" w:rsidRPr="00151643" w:rsidRDefault="00B648D7" w:rsidP="00B648D7">
      <w:pPr>
        <w:pStyle w:val="Style"/>
        <w:ind w:right="23"/>
        <w:contextualSpacing/>
        <w:jc w:val="both"/>
        <w:rPr>
          <w:sz w:val="20"/>
          <w:szCs w:val="20"/>
          <w:lang w:val="id-ID"/>
        </w:rPr>
      </w:pPr>
      <w:r w:rsidRPr="008F44EA">
        <w:rPr>
          <w:i/>
          <w:color w:val="171616"/>
          <w:sz w:val="20"/>
          <w:szCs w:val="20"/>
        </w:rPr>
        <w:t>Faks. 0651-21166</w:t>
      </w:r>
    </w:p>
    <w:p w:rsidR="00A83BB9" w:rsidRPr="00B648D7" w:rsidRDefault="001F43B6" w:rsidP="00B648D7"/>
    <w:sectPr w:rsidR="00A83BB9" w:rsidRPr="00B648D7" w:rsidSect="00193191">
      <w:pgSz w:w="11906" w:h="16838" w:code="9"/>
      <w:pgMar w:top="1242" w:right="1134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B6" w:rsidRDefault="001F43B6" w:rsidP="00442F39">
      <w:pPr>
        <w:spacing w:after="0" w:line="240" w:lineRule="auto"/>
      </w:pPr>
      <w:r>
        <w:separator/>
      </w:r>
    </w:p>
  </w:endnote>
  <w:endnote w:type="continuationSeparator" w:id="1">
    <w:p w:rsidR="001F43B6" w:rsidRDefault="001F43B6" w:rsidP="004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B6" w:rsidRDefault="001F43B6" w:rsidP="00442F39">
      <w:pPr>
        <w:spacing w:after="0" w:line="240" w:lineRule="auto"/>
      </w:pPr>
      <w:r>
        <w:separator/>
      </w:r>
    </w:p>
  </w:footnote>
  <w:footnote w:type="continuationSeparator" w:id="1">
    <w:p w:rsidR="001F43B6" w:rsidRDefault="001F43B6" w:rsidP="0044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90"/>
    <w:multiLevelType w:val="hybridMultilevel"/>
    <w:tmpl w:val="99549E7E"/>
    <w:lvl w:ilvl="0" w:tplc="7A1E47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287E0B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>
    <w:nsid w:val="0D8C63C7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D573EF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1E0CFC"/>
    <w:multiLevelType w:val="hybridMultilevel"/>
    <w:tmpl w:val="C598EDB4"/>
    <w:lvl w:ilvl="0" w:tplc="E14A79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F13953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6">
    <w:nsid w:val="1D7714E3"/>
    <w:multiLevelType w:val="hybridMultilevel"/>
    <w:tmpl w:val="D338C9EE"/>
    <w:lvl w:ilvl="0" w:tplc="E90E41A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52" w:hanging="360"/>
      </w:pPr>
    </w:lvl>
    <w:lvl w:ilvl="2" w:tplc="0421001B" w:tentative="1">
      <w:start w:val="1"/>
      <w:numFmt w:val="lowerRoman"/>
      <w:lvlText w:val="%3."/>
      <w:lvlJc w:val="right"/>
      <w:pPr>
        <w:ind w:left="2672" w:hanging="180"/>
      </w:pPr>
    </w:lvl>
    <w:lvl w:ilvl="3" w:tplc="0421000F" w:tentative="1">
      <w:start w:val="1"/>
      <w:numFmt w:val="decimal"/>
      <w:lvlText w:val="%4."/>
      <w:lvlJc w:val="left"/>
      <w:pPr>
        <w:ind w:left="3392" w:hanging="360"/>
      </w:pPr>
    </w:lvl>
    <w:lvl w:ilvl="4" w:tplc="04210019" w:tentative="1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">
    <w:nsid w:val="21F439A8"/>
    <w:multiLevelType w:val="singleLevel"/>
    <w:tmpl w:val="63784EC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28F7507A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841569B"/>
    <w:multiLevelType w:val="hybridMultilevel"/>
    <w:tmpl w:val="62E08020"/>
    <w:lvl w:ilvl="0" w:tplc="BDEA6C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1126DF"/>
    <w:multiLevelType w:val="hybridMultilevel"/>
    <w:tmpl w:val="AA4462F8"/>
    <w:lvl w:ilvl="0" w:tplc="3456120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78341D2"/>
    <w:multiLevelType w:val="hybridMultilevel"/>
    <w:tmpl w:val="C598EDB4"/>
    <w:lvl w:ilvl="0" w:tplc="E14A79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63532B"/>
    <w:multiLevelType w:val="hybridMultilevel"/>
    <w:tmpl w:val="F71C9E64"/>
    <w:lvl w:ilvl="0" w:tplc="EC063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94C08"/>
    <w:multiLevelType w:val="hybridMultilevel"/>
    <w:tmpl w:val="3224E0A2"/>
    <w:lvl w:ilvl="0" w:tplc="685C10BA">
      <w:start w:val="1"/>
      <w:numFmt w:val="decimal"/>
      <w:lvlText w:val="%1)"/>
      <w:lvlJc w:val="left"/>
      <w:pPr>
        <w:ind w:left="1022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42" w:hanging="360"/>
      </w:pPr>
    </w:lvl>
    <w:lvl w:ilvl="2" w:tplc="0421001B" w:tentative="1">
      <w:start w:val="1"/>
      <w:numFmt w:val="lowerRoman"/>
      <w:lvlText w:val="%3."/>
      <w:lvlJc w:val="right"/>
      <w:pPr>
        <w:ind w:left="2462" w:hanging="180"/>
      </w:pPr>
    </w:lvl>
    <w:lvl w:ilvl="3" w:tplc="0421000F" w:tentative="1">
      <w:start w:val="1"/>
      <w:numFmt w:val="decimal"/>
      <w:lvlText w:val="%4."/>
      <w:lvlJc w:val="left"/>
      <w:pPr>
        <w:ind w:left="3182" w:hanging="360"/>
      </w:pPr>
    </w:lvl>
    <w:lvl w:ilvl="4" w:tplc="04210019" w:tentative="1">
      <w:start w:val="1"/>
      <w:numFmt w:val="lowerLetter"/>
      <w:lvlText w:val="%5."/>
      <w:lvlJc w:val="left"/>
      <w:pPr>
        <w:ind w:left="3902" w:hanging="360"/>
      </w:pPr>
    </w:lvl>
    <w:lvl w:ilvl="5" w:tplc="0421001B" w:tentative="1">
      <w:start w:val="1"/>
      <w:numFmt w:val="lowerRoman"/>
      <w:lvlText w:val="%6."/>
      <w:lvlJc w:val="right"/>
      <w:pPr>
        <w:ind w:left="4622" w:hanging="180"/>
      </w:pPr>
    </w:lvl>
    <w:lvl w:ilvl="6" w:tplc="0421000F" w:tentative="1">
      <w:start w:val="1"/>
      <w:numFmt w:val="decimal"/>
      <w:lvlText w:val="%7."/>
      <w:lvlJc w:val="left"/>
      <w:pPr>
        <w:ind w:left="5342" w:hanging="360"/>
      </w:pPr>
    </w:lvl>
    <w:lvl w:ilvl="7" w:tplc="04210019" w:tentative="1">
      <w:start w:val="1"/>
      <w:numFmt w:val="lowerLetter"/>
      <w:lvlText w:val="%8."/>
      <w:lvlJc w:val="left"/>
      <w:pPr>
        <w:ind w:left="6062" w:hanging="360"/>
      </w:pPr>
    </w:lvl>
    <w:lvl w:ilvl="8" w:tplc="0421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4">
    <w:nsid w:val="60A9107E"/>
    <w:multiLevelType w:val="hybridMultilevel"/>
    <w:tmpl w:val="F4FAD5A2"/>
    <w:lvl w:ilvl="0" w:tplc="4F9EB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79128E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AF5771"/>
    <w:multiLevelType w:val="hybridMultilevel"/>
    <w:tmpl w:val="A2422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4"/>
  </w:num>
  <w:num w:numId="7">
    <w:abstractNumId w:val="16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10"/>
  </w:num>
  <w:num w:numId="15">
    <w:abstractNumId w:val="13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9"/>
    <w:rsid w:val="0001475E"/>
    <w:rsid w:val="00027317"/>
    <w:rsid w:val="000944A4"/>
    <w:rsid w:val="000F3946"/>
    <w:rsid w:val="00193191"/>
    <w:rsid w:val="00193ABA"/>
    <w:rsid w:val="001F43B6"/>
    <w:rsid w:val="003067B1"/>
    <w:rsid w:val="0036557D"/>
    <w:rsid w:val="00442F39"/>
    <w:rsid w:val="004C1227"/>
    <w:rsid w:val="0053076B"/>
    <w:rsid w:val="005D5EE2"/>
    <w:rsid w:val="00606855"/>
    <w:rsid w:val="00625CA6"/>
    <w:rsid w:val="00641174"/>
    <w:rsid w:val="00687193"/>
    <w:rsid w:val="006F4DD7"/>
    <w:rsid w:val="00762D54"/>
    <w:rsid w:val="0077044C"/>
    <w:rsid w:val="007C7A33"/>
    <w:rsid w:val="00824048"/>
    <w:rsid w:val="00944F5F"/>
    <w:rsid w:val="00962B01"/>
    <w:rsid w:val="00A01680"/>
    <w:rsid w:val="00A3223C"/>
    <w:rsid w:val="00B1588B"/>
    <w:rsid w:val="00B5443C"/>
    <w:rsid w:val="00B567BC"/>
    <w:rsid w:val="00B648D7"/>
    <w:rsid w:val="00D8496E"/>
    <w:rsid w:val="00D96974"/>
    <w:rsid w:val="00E51FB4"/>
    <w:rsid w:val="00E54300"/>
    <w:rsid w:val="00E82AAC"/>
    <w:rsid w:val="00E85122"/>
    <w:rsid w:val="00F64819"/>
    <w:rsid w:val="00F82131"/>
    <w:rsid w:val="00F9121C"/>
    <w:rsid w:val="00FA56B8"/>
    <w:rsid w:val="00FC6BE6"/>
    <w:rsid w:val="00FF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F39"/>
    <w:rPr>
      <w:i/>
      <w:iCs/>
    </w:rPr>
  </w:style>
  <w:style w:type="paragraph" w:customStyle="1" w:styleId="Style">
    <w:name w:val="Style"/>
    <w:rsid w:val="0044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3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3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168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B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AcehHumas1</cp:lastModifiedBy>
  <cp:revision>2</cp:revision>
  <cp:lastPrinted>2015-05-07T02:21:00Z</cp:lastPrinted>
  <dcterms:created xsi:type="dcterms:W3CDTF">2015-06-24T02:20:00Z</dcterms:created>
  <dcterms:modified xsi:type="dcterms:W3CDTF">2015-06-24T02:20:00Z</dcterms:modified>
</cp:coreProperties>
</file>