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proofErr w:type="gramStart"/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027317">
        <w:rPr>
          <w:b/>
          <w:color w:val="010001"/>
          <w:sz w:val="22"/>
          <w:szCs w:val="22"/>
          <w:lang w:val="id-ID"/>
        </w:rPr>
        <w:t>D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proofErr w:type="spellStart"/>
      <w:r w:rsidRPr="00944F5F">
        <w:rPr>
          <w:b/>
          <w:color w:val="010001"/>
          <w:sz w:val="22"/>
          <w:szCs w:val="22"/>
        </w:rPr>
        <w:t>ntuk</w:t>
      </w:r>
      <w:proofErr w:type="spellEnd"/>
      <w:r w:rsidRPr="00944F5F">
        <w:rPr>
          <w:b/>
          <w:color w:val="010001"/>
          <w:sz w:val="22"/>
          <w:szCs w:val="22"/>
        </w:rPr>
        <w:t xml:space="preserve">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proofErr w:type="gramEnd"/>
      <w:r w:rsidR="00027317">
        <w:rPr>
          <w:b/>
          <w:color w:val="010001"/>
          <w:sz w:val="22"/>
          <w:szCs w:val="22"/>
          <w:lang w:val="id-ID"/>
        </w:rPr>
        <w:t xml:space="preserve"> Aceh Barat Daya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606855">
        <w:rPr>
          <w:b/>
          <w:color w:val="010001"/>
          <w:sz w:val="22"/>
          <w:szCs w:val="22"/>
          <w:lang w:val="id-ID"/>
        </w:rPr>
        <w:t>Rabu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606855">
        <w:rPr>
          <w:b/>
          <w:color w:val="010001"/>
          <w:sz w:val="22"/>
          <w:szCs w:val="22"/>
          <w:lang w:val="id-ID"/>
        </w:rPr>
        <w:t>22</w:t>
      </w:r>
      <w:r w:rsidR="00FC6BE6">
        <w:rPr>
          <w:b/>
          <w:color w:val="010001"/>
          <w:sz w:val="22"/>
          <w:szCs w:val="22"/>
          <w:lang w:val="id-ID"/>
        </w:rPr>
        <w:t xml:space="preserve"> April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Kab. Aceh Barat Daya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eempat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Aceh Barat Daya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proofErr w:type="spellStart"/>
      <w:r w:rsidR="00B648D7" w:rsidRPr="00944F5F">
        <w:rPr>
          <w:color w:val="010001"/>
          <w:sz w:val="22"/>
          <w:szCs w:val="22"/>
        </w:rPr>
        <w:t>ebagai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implementasi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dari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5D5EE2">
        <w:rPr>
          <w:color w:val="010001"/>
          <w:sz w:val="22"/>
          <w:szCs w:val="22"/>
        </w:rPr>
        <w:t>paket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5D5EE2">
        <w:rPr>
          <w:color w:val="010001"/>
          <w:sz w:val="22"/>
          <w:szCs w:val="22"/>
        </w:rPr>
        <w:t>Undang-Undang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5D5EE2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proofErr w:type="spellStart"/>
      <w:r w:rsidR="00B648D7" w:rsidRPr="00944F5F">
        <w:rPr>
          <w:color w:val="010001"/>
          <w:sz w:val="22"/>
          <w:szCs w:val="22"/>
        </w:rPr>
        <w:t>euangan</w:t>
      </w:r>
      <w:proofErr w:type="spellEnd"/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 xml:space="preserve">, </w:t>
      </w:r>
      <w:proofErr w:type="spellStart"/>
      <w:r w:rsidR="00B648D7" w:rsidRPr="00944F5F">
        <w:rPr>
          <w:color w:val="010001"/>
          <w:sz w:val="22"/>
          <w:szCs w:val="22"/>
        </w:rPr>
        <w:t>yaitu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Nomor</w:t>
      </w:r>
      <w:proofErr w:type="spellEnd"/>
      <w:r w:rsidR="00B648D7" w:rsidRPr="00944F5F">
        <w:rPr>
          <w:color w:val="010001"/>
          <w:sz w:val="22"/>
          <w:szCs w:val="22"/>
        </w:rPr>
        <w:t xml:space="preserve"> 17 </w:t>
      </w:r>
      <w:proofErr w:type="spellStart"/>
      <w:r w:rsidR="00B648D7" w:rsidRPr="00944F5F">
        <w:rPr>
          <w:color w:val="010001"/>
          <w:sz w:val="22"/>
          <w:szCs w:val="22"/>
        </w:rPr>
        <w:t>Tahun</w:t>
      </w:r>
      <w:proofErr w:type="spellEnd"/>
      <w:r w:rsidR="00B648D7" w:rsidRPr="00944F5F">
        <w:rPr>
          <w:color w:val="010001"/>
          <w:sz w:val="22"/>
          <w:szCs w:val="22"/>
        </w:rPr>
        <w:t xml:space="preserve"> 2003 </w:t>
      </w:r>
      <w:proofErr w:type="spellStart"/>
      <w:r w:rsidR="00B648D7" w:rsidRPr="00944F5F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Keuangan</w:t>
      </w:r>
      <w:proofErr w:type="spellEnd"/>
      <w:r w:rsidR="00B648D7" w:rsidRPr="00944F5F">
        <w:rPr>
          <w:color w:val="010001"/>
          <w:sz w:val="22"/>
          <w:szCs w:val="22"/>
        </w:rPr>
        <w:t xml:space="preserve"> Negara, 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Nomor</w:t>
      </w:r>
      <w:proofErr w:type="spellEnd"/>
      <w:r w:rsidR="00B648D7" w:rsidRPr="00944F5F">
        <w:rPr>
          <w:color w:val="010001"/>
          <w:sz w:val="22"/>
          <w:szCs w:val="22"/>
        </w:rPr>
        <w:t xml:space="preserve"> 1 </w:t>
      </w:r>
      <w:proofErr w:type="spellStart"/>
      <w:r w:rsidR="00B648D7" w:rsidRPr="00944F5F">
        <w:rPr>
          <w:color w:val="010001"/>
          <w:sz w:val="22"/>
          <w:szCs w:val="22"/>
        </w:rPr>
        <w:t>Tahun</w:t>
      </w:r>
      <w:proofErr w:type="spellEnd"/>
      <w:r w:rsidR="00B648D7" w:rsidRPr="00944F5F">
        <w:rPr>
          <w:color w:val="010001"/>
          <w:sz w:val="22"/>
          <w:szCs w:val="22"/>
        </w:rPr>
        <w:t xml:space="preserve"> 2004 </w:t>
      </w:r>
      <w:proofErr w:type="spellStart"/>
      <w:r w:rsidR="00B648D7" w:rsidRPr="00944F5F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Perbendaharaan</w:t>
      </w:r>
      <w:proofErr w:type="spellEnd"/>
      <w:r w:rsidR="00B648D7" w:rsidRPr="00944F5F">
        <w:rPr>
          <w:color w:val="010001"/>
          <w:sz w:val="22"/>
          <w:szCs w:val="22"/>
        </w:rPr>
        <w:t xml:space="preserve"> Negara </w:t>
      </w:r>
      <w:proofErr w:type="spellStart"/>
      <w:r w:rsidR="00B648D7" w:rsidRPr="00944F5F">
        <w:rPr>
          <w:color w:val="010001"/>
          <w:sz w:val="22"/>
          <w:szCs w:val="22"/>
        </w:rPr>
        <w:t>dan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Nomor</w:t>
      </w:r>
      <w:proofErr w:type="spellEnd"/>
      <w:r w:rsidR="00B648D7" w:rsidRPr="00944F5F">
        <w:rPr>
          <w:color w:val="010001"/>
          <w:sz w:val="22"/>
          <w:szCs w:val="22"/>
        </w:rPr>
        <w:t xml:space="preserve"> 15 </w:t>
      </w:r>
      <w:proofErr w:type="spellStart"/>
      <w:r w:rsidR="00B648D7" w:rsidRPr="00944F5F">
        <w:rPr>
          <w:color w:val="010001"/>
          <w:sz w:val="22"/>
          <w:szCs w:val="22"/>
        </w:rPr>
        <w:t>Tahun</w:t>
      </w:r>
      <w:proofErr w:type="spellEnd"/>
      <w:r w:rsidR="00B648D7" w:rsidRPr="00944F5F">
        <w:rPr>
          <w:color w:val="010001"/>
          <w:sz w:val="22"/>
          <w:szCs w:val="22"/>
        </w:rPr>
        <w:t xml:space="preserve"> 2004 </w:t>
      </w:r>
      <w:proofErr w:type="spellStart"/>
      <w:r w:rsidR="00B648D7" w:rsidRPr="00944F5F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Pemeriksaan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Pengelolaandan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TanggungJawab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Keuangan</w:t>
      </w:r>
      <w:proofErr w:type="spellEnd"/>
      <w:r w:rsidR="00B648D7" w:rsidRPr="00944F5F">
        <w:rPr>
          <w:color w:val="010001"/>
          <w:sz w:val="22"/>
          <w:szCs w:val="22"/>
        </w:rPr>
        <w:t xml:space="preserve">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proofErr w:type="gramStart"/>
      <w:r w:rsidRPr="00944F5F">
        <w:rPr>
          <w:rFonts w:ascii="Times New Roman" w:hAnsi="Times New Roman"/>
        </w:rPr>
        <w:t xml:space="preserve">Dari </w:t>
      </w:r>
      <w:proofErr w:type="spellStart"/>
      <w:r w:rsidRPr="00944F5F">
        <w:rPr>
          <w:rFonts w:ascii="Times New Roman" w:hAnsi="Times New Roman"/>
        </w:rPr>
        <w:t>hasil</w:t>
      </w:r>
      <w:proofErr w:type="spellEnd"/>
      <w:r w:rsidR="00FA56B8">
        <w:rPr>
          <w:rFonts w:ascii="Times New Roman" w:hAnsi="Times New Roman"/>
          <w:lang w:val="id-ID"/>
        </w:rPr>
        <w:t xml:space="preserve"> </w:t>
      </w:r>
      <w:proofErr w:type="spellStart"/>
      <w:r w:rsidRPr="00944F5F">
        <w:rPr>
          <w:rFonts w:ascii="Times New Roman" w:hAnsi="Times New Roman"/>
        </w:rPr>
        <w:t>pemeriksaan</w:t>
      </w:r>
      <w:proofErr w:type="spellEnd"/>
      <w:r w:rsidRPr="00944F5F">
        <w:rPr>
          <w:rFonts w:ascii="Times New Roman" w:hAnsi="Times New Roman"/>
        </w:rPr>
        <w:t xml:space="preserve"> yang </w:t>
      </w:r>
      <w:r w:rsidR="00E54300">
        <w:rPr>
          <w:rFonts w:ascii="Times New Roman" w:hAnsi="Times New Roman"/>
          <w:lang w:val="id-ID"/>
        </w:rPr>
        <w:t>di</w:t>
      </w:r>
      <w:proofErr w:type="spellStart"/>
      <w:r w:rsidRPr="00944F5F">
        <w:rPr>
          <w:rFonts w:ascii="Times New Roman" w:hAnsi="Times New Roman"/>
        </w:rPr>
        <w:t>lakukan</w:t>
      </w:r>
      <w:proofErr w:type="spellEnd"/>
      <w:r w:rsidRPr="00944F5F">
        <w:rPr>
          <w:rFonts w:ascii="Times New Roman" w:hAnsi="Times New Roman"/>
        </w:rPr>
        <w:t xml:space="preserve">, </w:t>
      </w:r>
      <w:r w:rsidR="00E54300">
        <w:rPr>
          <w:rFonts w:ascii="Times New Roman" w:hAnsi="Times New Roman"/>
          <w:lang w:val="id-ID"/>
        </w:rPr>
        <w:t>BPK memberikan opini</w:t>
      </w:r>
      <w:proofErr w:type="spellStart"/>
      <w:r w:rsidRPr="00944F5F">
        <w:rPr>
          <w:rFonts w:ascii="Times New Roman" w:hAnsi="Times New Roman"/>
        </w:rPr>
        <w:t>atas</w:t>
      </w:r>
      <w:proofErr w:type="spellEnd"/>
      <w:r w:rsidRPr="00944F5F">
        <w:rPr>
          <w:rFonts w:ascii="Times New Roman" w:hAnsi="Times New Roman"/>
          <w:color w:val="010001"/>
        </w:rPr>
        <w:t xml:space="preserve"> LKPD </w:t>
      </w:r>
      <w:r w:rsidR="00027317" w:rsidRPr="00027317">
        <w:rPr>
          <w:rStyle w:val="Emphasis"/>
          <w:rFonts w:ascii="Times New Roman" w:hAnsi="Times New Roman"/>
          <w:i w:val="0"/>
          <w:color w:val="000000"/>
          <w:lang w:val="id-ID"/>
        </w:rPr>
        <w:t>Kab.</w:t>
      </w:r>
      <w:proofErr w:type="gramEnd"/>
      <w:r w:rsidR="00027317" w:rsidRPr="00027317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Aceh Barat Daya</w:t>
      </w:r>
      <w:r w:rsidR="00027317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proofErr w:type="spellStart"/>
      <w:r w:rsidRPr="00944F5F">
        <w:rPr>
          <w:rFonts w:ascii="Times New Roman" w:hAnsi="Times New Roman"/>
          <w:color w:val="010001"/>
        </w:rPr>
        <w:t>untuk</w:t>
      </w:r>
      <w:proofErr w:type="spellEnd"/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</w:t>
      </w:r>
      <w:proofErr w:type="spellStart"/>
      <w:r w:rsidR="00A01680" w:rsidRPr="00944F5F">
        <w:rPr>
          <w:rFonts w:ascii="Times New Roman" w:hAnsi="Times New Roman"/>
          <w:b/>
          <w:bCs/>
        </w:rPr>
        <w:t>Wajar</w:t>
      </w:r>
      <w:proofErr w:type="spellEnd"/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027317">
        <w:rPr>
          <w:rFonts w:ascii="Times New Roman" w:hAnsi="Times New Roman"/>
          <w:b/>
          <w:bCs/>
          <w:lang w:val="id-ID"/>
        </w:rPr>
        <w:t>Dengan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proofErr w:type="spellStart"/>
      <w:r w:rsidR="00A01680" w:rsidRPr="00944F5F">
        <w:rPr>
          <w:rFonts w:ascii="Times New Roman" w:hAnsi="Times New Roman"/>
          <w:b/>
          <w:bCs/>
        </w:rPr>
        <w:t>Pengecualian</w:t>
      </w:r>
      <w:proofErr w:type="spellEnd"/>
      <w:r w:rsidR="00A01680" w:rsidRPr="00944F5F">
        <w:rPr>
          <w:rFonts w:ascii="Times New Roman" w:hAnsi="Times New Roman"/>
          <w:b/>
          <w:bCs/>
        </w:rPr>
        <w:t xml:space="preserve">" </w:t>
      </w:r>
      <w:proofErr w:type="spellStart"/>
      <w:r w:rsidR="00A01680" w:rsidRPr="00944F5F">
        <w:rPr>
          <w:rFonts w:ascii="Times New Roman" w:hAnsi="Times New Roman"/>
        </w:rPr>
        <w:t>atau</w:t>
      </w:r>
      <w:proofErr w:type="spellEnd"/>
      <w:r w:rsidR="00FA56B8">
        <w:rPr>
          <w:rFonts w:ascii="Times New Roman" w:hAnsi="Times New Roman"/>
          <w:lang w:val="id-ID"/>
        </w:rPr>
        <w:t xml:space="preserve"> </w:t>
      </w:r>
      <w:r w:rsidR="00027317">
        <w:rPr>
          <w:rFonts w:ascii="Times New Roman" w:hAnsi="Times New Roman"/>
          <w:i/>
          <w:iCs/>
        </w:rPr>
        <w:t>"</w:t>
      </w:r>
      <w:r w:rsidR="00027317">
        <w:rPr>
          <w:rFonts w:ascii="Times New Roman" w:hAnsi="Times New Roman"/>
          <w:i/>
          <w:iCs/>
          <w:lang w:val="id-ID"/>
        </w:rPr>
        <w:t>Q</w:t>
      </w:r>
      <w:proofErr w:type="spellStart"/>
      <w:r w:rsidR="00A01680" w:rsidRPr="00944F5F">
        <w:rPr>
          <w:rFonts w:ascii="Times New Roman" w:hAnsi="Times New Roman"/>
          <w:i/>
          <w:iCs/>
        </w:rPr>
        <w:t>ualified</w:t>
      </w:r>
      <w:proofErr w:type="spellEnd"/>
      <w:r w:rsidR="00A01680" w:rsidRPr="00944F5F">
        <w:rPr>
          <w:rFonts w:ascii="Times New Roman" w:hAnsi="Times New Roman"/>
          <w:i/>
          <w:iCs/>
        </w:rPr>
        <w:t xml:space="preserve">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027317">
      <w:pPr>
        <w:pStyle w:val="Style"/>
        <w:numPr>
          <w:ilvl w:val="0"/>
          <w:numId w:val="1"/>
        </w:numPr>
        <w:spacing w:line="276" w:lineRule="auto"/>
        <w:ind w:left="302" w:right="14" w:hanging="283"/>
        <w:jc w:val="both"/>
        <w:rPr>
          <w:sz w:val="22"/>
          <w:szCs w:val="22"/>
        </w:rPr>
      </w:pPr>
      <w:proofErr w:type="spellStart"/>
      <w:r w:rsidRPr="00944F5F">
        <w:rPr>
          <w:sz w:val="22"/>
          <w:szCs w:val="22"/>
        </w:rPr>
        <w:t>Kelemahan</w:t>
      </w:r>
      <w:proofErr w:type="spellEnd"/>
      <w:r w:rsidR="00FA56B8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dalam</w:t>
      </w:r>
      <w:proofErr w:type="spellEnd"/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pengendalian</w:t>
      </w:r>
      <w:proofErr w:type="spellEnd"/>
      <w:r w:rsidRPr="00944F5F">
        <w:rPr>
          <w:sz w:val="22"/>
          <w:szCs w:val="22"/>
        </w:rPr>
        <w:t xml:space="preserve"> intern</w:t>
      </w:r>
      <w:r w:rsidRPr="00944F5F">
        <w:rPr>
          <w:sz w:val="22"/>
          <w:szCs w:val="22"/>
          <w:lang w:val="id-ID"/>
        </w:rPr>
        <w:t>:</w:t>
      </w:r>
    </w:p>
    <w:p w:rsidR="00027317" w:rsidRPr="00F23420" w:rsidRDefault="00027317" w:rsidP="000273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id-ID"/>
        </w:rPr>
      </w:pPr>
      <w:proofErr w:type="spellStart"/>
      <w:r w:rsidRPr="00F23420">
        <w:rPr>
          <w:sz w:val="22"/>
          <w:szCs w:val="22"/>
        </w:rPr>
        <w:t>Pengelolaan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Keuangan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Pemerintah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Kabupaten</w:t>
      </w:r>
      <w:proofErr w:type="spellEnd"/>
      <w:r w:rsidRPr="00F23420">
        <w:rPr>
          <w:sz w:val="22"/>
          <w:szCs w:val="22"/>
        </w:rPr>
        <w:t xml:space="preserve"> Aceh Barat </w:t>
      </w:r>
      <w:proofErr w:type="spellStart"/>
      <w:r w:rsidRPr="00F23420">
        <w:rPr>
          <w:sz w:val="22"/>
          <w:szCs w:val="22"/>
        </w:rPr>
        <w:t>Daya</w:t>
      </w:r>
      <w:proofErr w:type="spellEnd"/>
      <w:r w:rsidRPr="00F23420">
        <w:rPr>
          <w:sz w:val="22"/>
          <w:szCs w:val="22"/>
        </w:rPr>
        <w:t xml:space="preserve"> TA 2014 </w:t>
      </w:r>
      <w:proofErr w:type="spellStart"/>
      <w:r w:rsidRPr="00F23420">
        <w:rPr>
          <w:sz w:val="22"/>
          <w:szCs w:val="22"/>
        </w:rPr>
        <w:t>Belum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Tertib</w:t>
      </w:r>
      <w:proofErr w:type="spellEnd"/>
    </w:p>
    <w:p w:rsidR="00027317" w:rsidRPr="00F23420" w:rsidRDefault="00027317" w:rsidP="000273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  <w:lang w:val="id-ID"/>
        </w:rPr>
      </w:pPr>
      <w:proofErr w:type="spellStart"/>
      <w:r w:rsidRPr="00F23420">
        <w:rPr>
          <w:sz w:val="22"/>
          <w:szCs w:val="22"/>
        </w:rPr>
        <w:t>Pengelolaan</w:t>
      </w:r>
      <w:proofErr w:type="spellEnd"/>
      <w:r w:rsidRPr="00F23420">
        <w:rPr>
          <w:sz w:val="22"/>
          <w:szCs w:val="22"/>
        </w:rPr>
        <w:t xml:space="preserve"> Dana </w:t>
      </w:r>
      <w:proofErr w:type="spellStart"/>
      <w:r w:rsidRPr="00F23420">
        <w:rPr>
          <w:sz w:val="22"/>
          <w:szCs w:val="22"/>
        </w:rPr>
        <w:t>Kapitasi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dan</w:t>
      </w:r>
      <w:proofErr w:type="spellEnd"/>
      <w:r w:rsidRPr="00F23420">
        <w:rPr>
          <w:sz w:val="22"/>
          <w:szCs w:val="22"/>
        </w:rPr>
        <w:t xml:space="preserve"> Non </w:t>
      </w:r>
      <w:proofErr w:type="spellStart"/>
      <w:r w:rsidRPr="00F23420">
        <w:rPr>
          <w:sz w:val="22"/>
          <w:szCs w:val="22"/>
        </w:rPr>
        <w:t>Kapitasi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Jaminan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Kesehatan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Nasional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pada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Fasilitas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Kesehatan</w:t>
      </w:r>
      <w:proofErr w:type="spellEnd"/>
      <w:r w:rsidRPr="00F23420">
        <w:rPr>
          <w:sz w:val="22"/>
          <w:szCs w:val="22"/>
        </w:rPr>
        <w:t xml:space="preserve"> Tingkat </w:t>
      </w:r>
      <w:proofErr w:type="spellStart"/>
      <w:r w:rsidRPr="00F23420">
        <w:rPr>
          <w:sz w:val="22"/>
          <w:szCs w:val="22"/>
        </w:rPr>
        <w:t>Pertama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Tidak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Sesuai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Ketentuan</w:t>
      </w:r>
      <w:proofErr w:type="spellEnd"/>
    </w:p>
    <w:p w:rsidR="00027317" w:rsidRPr="00F23420" w:rsidRDefault="00027317" w:rsidP="000273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proofErr w:type="spellStart"/>
      <w:r w:rsidRPr="00F23420">
        <w:rPr>
          <w:sz w:val="22"/>
          <w:szCs w:val="22"/>
        </w:rPr>
        <w:t>Pengelolaan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Persediaan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pada</w:t>
      </w:r>
      <w:proofErr w:type="spellEnd"/>
      <w:r w:rsidRPr="00F23420">
        <w:rPr>
          <w:sz w:val="22"/>
          <w:szCs w:val="22"/>
        </w:rPr>
        <w:t xml:space="preserve"> SKPK </w:t>
      </w:r>
      <w:proofErr w:type="spellStart"/>
      <w:r w:rsidRPr="00F23420">
        <w:rPr>
          <w:sz w:val="22"/>
          <w:szCs w:val="22"/>
        </w:rPr>
        <w:t>Tidak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Tertib</w:t>
      </w:r>
      <w:proofErr w:type="spellEnd"/>
    </w:p>
    <w:p w:rsidR="00027317" w:rsidRPr="00F23420" w:rsidRDefault="00027317" w:rsidP="000273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proofErr w:type="spellStart"/>
      <w:r w:rsidRPr="00F23420">
        <w:rPr>
          <w:sz w:val="22"/>
          <w:szCs w:val="22"/>
        </w:rPr>
        <w:t>Nilai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Investasi</w:t>
      </w:r>
      <w:proofErr w:type="spellEnd"/>
      <w:r w:rsidRPr="00F23420">
        <w:rPr>
          <w:sz w:val="22"/>
          <w:szCs w:val="22"/>
        </w:rPr>
        <w:t xml:space="preserve"> Non </w:t>
      </w:r>
      <w:proofErr w:type="spellStart"/>
      <w:r w:rsidRPr="00F23420">
        <w:rPr>
          <w:sz w:val="22"/>
          <w:szCs w:val="22"/>
        </w:rPr>
        <w:t>Permanen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Pemerintah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Kabupaten</w:t>
      </w:r>
      <w:proofErr w:type="spellEnd"/>
      <w:r w:rsidRPr="00F23420">
        <w:rPr>
          <w:sz w:val="22"/>
          <w:szCs w:val="22"/>
        </w:rPr>
        <w:t xml:space="preserve"> Aceh Barat </w:t>
      </w:r>
      <w:proofErr w:type="spellStart"/>
      <w:r w:rsidRPr="00F23420">
        <w:rPr>
          <w:sz w:val="22"/>
          <w:szCs w:val="22"/>
        </w:rPr>
        <w:t>Daya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sebesar</w:t>
      </w:r>
      <w:proofErr w:type="spellEnd"/>
      <w:r w:rsidRPr="00F23420">
        <w:rPr>
          <w:sz w:val="22"/>
          <w:szCs w:val="22"/>
        </w:rPr>
        <w:t xml:space="preserve"> Rp1.448.150.000,00 </w:t>
      </w:r>
      <w:proofErr w:type="spellStart"/>
      <w:r w:rsidRPr="00F23420">
        <w:rPr>
          <w:sz w:val="22"/>
          <w:szCs w:val="22"/>
        </w:rPr>
        <w:t>Belum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Disajikan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Secara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Wajar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Sesuai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Dengan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Standar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Akuntansi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Pemerintah</w:t>
      </w:r>
      <w:proofErr w:type="spellEnd"/>
      <w:r w:rsidRPr="00F23420">
        <w:rPr>
          <w:sz w:val="22"/>
          <w:szCs w:val="22"/>
        </w:rPr>
        <w:t xml:space="preserve"> (SAP)</w:t>
      </w:r>
    </w:p>
    <w:p w:rsidR="00027317" w:rsidRPr="00F23420" w:rsidRDefault="00027317" w:rsidP="000273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proofErr w:type="spellStart"/>
      <w:r w:rsidRPr="00F23420">
        <w:rPr>
          <w:sz w:val="22"/>
          <w:szCs w:val="22"/>
        </w:rPr>
        <w:t>Penatausahaan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dan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Pelaporan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Aset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Tetap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Pemerintah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Kabupaten</w:t>
      </w:r>
      <w:proofErr w:type="spellEnd"/>
      <w:r w:rsidRPr="00F23420">
        <w:rPr>
          <w:sz w:val="22"/>
          <w:szCs w:val="22"/>
        </w:rPr>
        <w:t xml:space="preserve"> Aceh Barat </w:t>
      </w:r>
      <w:proofErr w:type="spellStart"/>
      <w:r w:rsidRPr="00F23420">
        <w:rPr>
          <w:sz w:val="22"/>
          <w:szCs w:val="22"/>
        </w:rPr>
        <w:t>Daya</w:t>
      </w:r>
      <w:proofErr w:type="spellEnd"/>
      <w:r w:rsidRPr="00F23420">
        <w:rPr>
          <w:sz w:val="22"/>
          <w:szCs w:val="22"/>
        </w:rPr>
        <w:t xml:space="preserve">  </w:t>
      </w:r>
      <w:proofErr w:type="spellStart"/>
      <w:r w:rsidRPr="00F23420">
        <w:rPr>
          <w:sz w:val="22"/>
          <w:szCs w:val="22"/>
        </w:rPr>
        <w:t>Tidak</w:t>
      </w:r>
      <w:proofErr w:type="spellEnd"/>
      <w:r w:rsidRPr="00F23420">
        <w:rPr>
          <w:sz w:val="22"/>
          <w:szCs w:val="22"/>
        </w:rPr>
        <w:t xml:space="preserve"> </w:t>
      </w:r>
      <w:proofErr w:type="spellStart"/>
      <w:r w:rsidRPr="00F23420">
        <w:rPr>
          <w:sz w:val="22"/>
          <w:szCs w:val="22"/>
        </w:rPr>
        <w:t>Memadai</w:t>
      </w:r>
      <w:proofErr w:type="spellEnd"/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proofErr w:type="spellStart"/>
      <w:r w:rsidRPr="00944F5F">
        <w:rPr>
          <w:sz w:val="22"/>
          <w:szCs w:val="22"/>
        </w:rPr>
        <w:t>Pokok-pokok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temuan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ketidakpatuhan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terhadap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peraturan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perundang-undangan</w:t>
      </w:r>
      <w:proofErr w:type="spellEnd"/>
      <w:r w:rsidRPr="00944F5F">
        <w:rPr>
          <w:sz w:val="22"/>
          <w:szCs w:val="22"/>
        </w:rPr>
        <w:t xml:space="preserve">: </w:t>
      </w:r>
    </w:p>
    <w:p w:rsidR="00027317" w:rsidRDefault="00027317" w:rsidP="00027317">
      <w:pPr>
        <w:pStyle w:val="Style"/>
        <w:numPr>
          <w:ilvl w:val="0"/>
          <w:numId w:val="15"/>
        </w:numPr>
        <w:spacing w:line="276" w:lineRule="auto"/>
        <w:ind w:left="709" w:right="11" w:hanging="42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Upaya penyelesaian Kasbon Belum Optimal;</w:t>
      </w:r>
    </w:p>
    <w:p w:rsidR="00027317" w:rsidRDefault="00027317" w:rsidP="00027317">
      <w:pPr>
        <w:pStyle w:val="Style"/>
        <w:numPr>
          <w:ilvl w:val="0"/>
          <w:numId w:val="15"/>
        </w:numPr>
        <w:spacing w:line="276" w:lineRule="auto"/>
        <w:ind w:left="709" w:right="11" w:hanging="42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Piutang Daerah Senilai Rp4.382.703.080,00 Tidak Dapat Diyakini Kewajaran Nilainya;</w:t>
      </w:r>
    </w:p>
    <w:p w:rsidR="00027317" w:rsidRDefault="00027317" w:rsidP="00027317">
      <w:pPr>
        <w:pStyle w:val="Style"/>
        <w:numPr>
          <w:ilvl w:val="0"/>
          <w:numId w:val="15"/>
        </w:numPr>
        <w:spacing w:line="276" w:lineRule="auto"/>
        <w:ind w:left="709" w:right="11" w:hanging="42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Penganggaran dan Realisasi belanja Pegawai Langsung-Uang Diberikan kepaada Pihak Ketiga/Masyarakat pada Dinas Sosial Tenaga kerja dan Transmigrasi Tidak Sesuai Dengan Substansinya dan Diantaranya Senilai Rp7.422.600.000,00 Tidak Dapat Diyakini Kewajarannya;</w:t>
      </w:r>
    </w:p>
    <w:p w:rsidR="00027317" w:rsidRPr="002E06DD" w:rsidRDefault="00027317" w:rsidP="00027317">
      <w:pPr>
        <w:pStyle w:val="Style"/>
        <w:numPr>
          <w:ilvl w:val="0"/>
          <w:numId w:val="15"/>
        </w:numPr>
        <w:spacing w:line="276" w:lineRule="auto"/>
        <w:ind w:left="709" w:right="11" w:hanging="42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Pertanggungjawaban Belanja Perjalanan Dinas Luar Daerah pada Dua SKPK Tidak Sesuai Ketentuan Senilai Rp765.036.650,00.</w:t>
      </w:r>
    </w:p>
    <w:p w:rsidR="00D8496E" w:rsidRPr="00606855" w:rsidRDefault="00D8496E" w:rsidP="00027317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027317">
        <w:rPr>
          <w:rFonts w:ascii="Times New Roman" w:hAnsi="Times New Roman"/>
          <w:noProof/>
          <w:lang w:val="id-ID"/>
        </w:rPr>
        <w:t xml:space="preserve">Kab. Aceh Barat Daya </w:t>
      </w:r>
      <w:r w:rsidRPr="00944F5F">
        <w:rPr>
          <w:rFonts w:ascii="Times New Roman" w:hAnsi="Times New Roman"/>
          <w:noProof/>
          <w:lang w:val="id-ID"/>
        </w:rPr>
        <w:t xml:space="preserve"> 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proofErr w:type="spellStart"/>
      <w:r w:rsidRPr="008F44EA">
        <w:rPr>
          <w:b/>
          <w:i/>
          <w:color w:val="171616"/>
          <w:sz w:val="20"/>
          <w:szCs w:val="20"/>
        </w:rPr>
        <w:t>Informasi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r w:rsidRPr="008F44EA">
        <w:rPr>
          <w:b/>
          <w:i/>
          <w:color w:val="171616"/>
          <w:sz w:val="20"/>
          <w:szCs w:val="20"/>
        </w:rPr>
        <w:t>Lebih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proofErr w:type="gramStart"/>
      <w:r w:rsidRPr="008F44EA">
        <w:rPr>
          <w:b/>
          <w:i/>
          <w:color w:val="171616"/>
          <w:sz w:val="20"/>
          <w:szCs w:val="20"/>
        </w:rPr>
        <w:t>Lanjut</w:t>
      </w:r>
      <w:proofErr w:type="spellEnd"/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  <w:proofErr w:type="gramEnd"/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proofErr w:type="spellStart"/>
      <w:r w:rsidRPr="008F44EA">
        <w:rPr>
          <w:b/>
          <w:i/>
          <w:color w:val="171616"/>
          <w:sz w:val="20"/>
          <w:szCs w:val="20"/>
        </w:rPr>
        <w:t>ub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proofErr w:type="spellStart"/>
      <w:r w:rsidRPr="008F44EA">
        <w:rPr>
          <w:b/>
          <w:i/>
          <w:color w:val="171616"/>
          <w:sz w:val="20"/>
          <w:szCs w:val="20"/>
        </w:rPr>
        <w:t>ag</w:t>
      </w:r>
      <w:proofErr w:type="spellEnd"/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r w:rsidRPr="008F44EA">
        <w:rPr>
          <w:b/>
          <w:i/>
          <w:color w:val="171616"/>
          <w:sz w:val="20"/>
          <w:szCs w:val="20"/>
        </w:rPr>
        <w:t>Humas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r w:rsidR="00A01680" w:rsidRPr="008F44EA">
        <w:rPr>
          <w:b/>
          <w:i/>
          <w:color w:val="171616"/>
          <w:sz w:val="20"/>
          <w:szCs w:val="20"/>
        </w:rPr>
        <w:t>dan</w:t>
      </w:r>
      <w:proofErr w:type="spellEnd"/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proofErr w:type="spellStart"/>
      <w:proofErr w:type="gramStart"/>
      <w:r w:rsidRPr="008F44EA">
        <w:rPr>
          <w:i/>
          <w:color w:val="171616"/>
          <w:sz w:val="20"/>
          <w:szCs w:val="20"/>
        </w:rPr>
        <w:t>Telp</w:t>
      </w:r>
      <w:proofErr w:type="spellEnd"/>
      <w:r w:rsidRPr="008F44EA">
        <w:rPr>
          <w:i/>
          <w:color w:val="171616"/>
          <w:sz w:val="20"/>
          <w:szCs w:val="20"/>
        </w:rPr>
        <w:t>.</w:t>
      </w:r>
      <w:proofErr w:type="gramEnd"/>
      <w:r w:rsidRPr="008F44EA">
        <w:rPr>
          <w:i/>
          <w:color w:val="171616"/>
          <w:sz w:val="20"/>
          <w:szCs w:val="20"/>
        </w:rPr>
        <w:t xml:space="preserve">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proofErr w:type="spellStart"/>
      <w:proofErr w:type="gramStart"/>
      <w:r w:rsidRPr="008F44EA">
        <w:rPr>
          <w:i/>
          <w:color w:val="171616"/>
          <w:sz w:val="20"/>
          <w:szCs w:val="20"/>
        </w:rPr>
        <w:t>Faks</w:t>
      </w:r>
      <w:proofErr w:type="spellEnd"/>
      <w:r w:rsidRPr="008F44EA">
        <w:rPr>
          <w:i/>
          <w:color w:val="171616"/>
          <w:sz w:val="20"/>
          <w:szCs w:val="20"/>
        </w:rPr>
        <w:t>.</w:t>
      </w:r>
      <w:proofErr w:type="gramEnd"/>
      <w:r w:rsidRPr="008F44EA">
        <w:rPr>
          <w:i/>
          <w:color w:val="171616"/>
          <w:sz w:val="20"/>
          <w:szCs w:val="20"/>
        </w:rPr>
        <w:t xml:space="preserve"> 0651-21166</w:t>
      </w:r>
    </w:p>
    <w:p w:rsidR="00A83BB9" w:rsidRPr="00B648D7" w:rsidRDefault="00027317" w:rsidP="00B648D7"/>
    <w:sectPr w:rsidR="00A83BB9" w:rsidRPr="00B648D7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74" w:rsidRDefault="00641174" w:rsidP="00442F39">
      <w:pPr>
        <w:spacing w:after="0" w:line="240" w:lineRule="auto"/>
      </w:pPr>
      <w:r>
        <w:separator/>
      </w:r>
    </w:p>
  </w:endnote>
  <w:endnote w:type="continuationSeparator" w:id="1">
    <w:p w:rsidR="00641174" w:rsidRDefault="00641174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74" w:rsidRDefault="00641174" w:rsidP="00442F39">
      <w:pPr>
        <w:spacing w:after="0" w:line="240" w:lineRule="auto"/>
      </w:pPr>
      <w:r>
        <w:separator/>
      </w:r>
    </w:p>
  </w:footnote>
  <w:footnote w:type="continuationSeparator" w:id="1">
    <w:p w:rsidR="00641174" w:rsidRDefault="00641174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2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3067B1"/>
    <w:rsid w:val="00442F39"/>
    <w:rsid w:val="004C1227"/>
    <w:rsid w:val="0053076B"/>
    <w:rsid w:val="005D5EE2"/>
    <w:rsid w:val="00606855"/>
    <w:rsid w:val="00625CA6"/>
    <w:rsid w:val="00641174"/>
    <w:rsid w:val="00687193"/>
    <w:rsid w:val="006F4DD7"/>
    <w:rsid w:val="007C7A33"/>
    <w:rsid w:val="00824048"/>
    <w:rsid w:val="00944F5F"/>
    <w:rsid w:val="00962B01"/>
    <w:rsid w:val="00A01680"/>
    <w:rsid w:val="00A3223C"/>
    <w:rsid w:val="00B5443C"/>
    <w:rsid w:val="00B648D7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2015-03-24T09:15:00Z</cp:lastPrinted>
  <dcterms:created xsi:type="dcterms:W3CDTF">2015-04-22T09:18:00Z</dcterms:created>
  <dcterms:modified xsi:type="dcterms:W3CDTF">2015-04-22T09:18:00Z</dcterms:modified>
</cp:coreProperties>
</file>