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Pr="00944F5F">
        <w:rPr>
          <w:b/>
          <w:color w:val="010001"/>
          <w:sz w:val="22"/>
          <w:szCs w:val="22"/>
          <w:lang w:val="id-ID"/>
        </w:rPr>
        <w:t xml:space="preserve">Kabupaten </w:t>
      </w:r>
      <w:r w:rsidR="000944A4" w:rsidRPr="00944F5F">
        <w:rPr>
          <w:b/>
          <w:color w:val="010001"/>
          <w:sz w:val="22"/>
          <w:szCs w:val="22"/>
          <w:lang w:val="id-ID"/>
        </w:rPr>
        <w:t>Aceh Tamiang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E54300" w:rsidRDefault="00B648D7" w:rsidP="00944F5F">
      <w:pPr>
        <w:pStyle w:val="Style"/>
        <w:spacing w:after="120" w:line="276" w:lineRule="auto"/>
        <w:ind w:left="17" w:right="6"/>
        <w:jc w:val="both"/>
        <w:rPr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Selasa </w:t>
      </w:r>
      <w:r w:rsidR="000944A4" w:rsidRPr="00944F5F">
        <w:rPr>
          <w:b/>
          <w:color w:val="010001"/>
          <w:sz w:val="22"/>
          <w:szCs w:val="22"/>
          <w:lang w:val="id-ID"/>
        </w:rPr>
        <w:t>( 24 Maret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Perwakilan Provinsi Aceh melakukan Penyerahan LHP atas LKPD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Kabupaten Aceh Tamiang  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 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Pertama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 dan sekaligus yang pertama diseluruh Indonesia.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Kabupaten Aceh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Tamiang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Pr="00944F5F">
        <w:rPr>
          <w:rFonts w:ascii="Times New Roman" w:hAnsi="Times New Roman"/>
          <w:color w:val="010001"/>
          <w:lang w:val="id-ID"/>
        </w:rPr>
        <w:t xml:space="preserve">Kabupaten Aceh </w:t>
      </w:r>
      <w:r w:rsidR="00A01680" w:rsidRPr="00944F5F">
        <w:rPr>
          <w:rFonts w:ascii="Times New Roman" w:hAnsi="Times New Roman"/>
          <w:color w:val="010001"/>
          <w:lang w:val="id-ID"/>
        </w:rPr>
        <w:t>Tamiang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A01680" w:rsidRPr="00944F5F" w:rsidRDefault="00A01680" w:rsidP="0094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44F5F">
        <w:rPr>
          <w:noProof/>
          <w:sz w:val="22"/>
          <w:szCs w:val="22"/>
        </w:rPr>
        <w:t>Penggunaan Langsung Pendapatan Retribusi Daerah Sebesar Rp548,91 juta pada Dinas Pertanian dan Peternakan serta RSUD Aceh Tamiang</w:t>
      </w:r>
      <w:r w:rsidRPr="00944F5F">
        <w:rPr>
          <w:sz w:val="22"/>
          <w:szCs w:val="22"/>
          <w:lang w:val="id-ID"/>
        </w:rPr>
        <w:t>;</w:t>
      </w:r>
    </w:p>
    <w:p w:rsidR="00A01680" w:rsidRPr="00944F5F" w:rsidRDefault="00A01680" w:rsidP="0094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44F5F">
        <w:rPr>
          <w:noProof/>
          <w:sz w:val="22"/>
          <w:szCs w:val="22"/>
        </w:rPr>
        <w:t>Dinas Perhubungan, Komunikasi dan Informatika Belum Mengoptimalkan Pemungutan Retribusi Pengendalian Menara Telekomunikasi</w:t>
      </w:r>
      <w:r w:rsidRPr="00944F5F">
        <w:rPr>
          <w:sz w:val="22"/>
          <w:szCs w:val="22"/>
        </w:rPr>
        <w:t>;</w:t>
      </w:r>
    </w:p>
    <w:p w:rsidR="00A01680" w:rsidRPr="00944F5F" w:rsidRDefault="00A01680" w:rsidP="0094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44F5F">
        <w:rPr>
          <w:noProof/>
          <w:sz w:val="22"/>
          <w:szCs w:val="22"/>
        </w:rPr>
        <w:t>Pengelolaan Pajak Bumi dan Bangunan Sektor Perkotaan dan Pedesaan (PBB-P2) Belum Optimal</w:t>
      </w:r>
      <w:r w:rsidRPr="00944F5F">
        <w:rPr>
          <w:sz w:val="22"/>
          <w:szCs w:val="22"/>
        </w:rPr>
        <w:t>;</w:t>
      </w:r>
    </w:p>
    <w:p w:rsidR="00A01680" w:rsidRPr="00944F5F" w:rsidRDefault="00A01680" w:rsidP="0094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44F5F">
        <w:rPr>
          <w:noProof/>
          <w:sz w:val="22"/>
          <w:szCs w:val="22"/>
        </w:rPr>
        <w:t>Pengendalian Internal atas Pengelolaan Aset Tetap Belum Optimal</w:t>
      </w:r>
      <w:r w:rsidRPr="00944F5F">
        <w:rPr>
          <w:bCs/>
          <w:sz w:val="22"/>
          <w:szCs w:val="22"/>
        </w:rPr>
        <w:t>;</w:t>
      </w:r>
    </w:p>
    <w:p w:rsidR="00A01680" w:rsidRPr="00944F5F" w:rsidRDefault="00A01680" w:rsidP="0094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44F5F">
        <w:rPr>
          <w:noProof/>
          <w:sz w:val="22"/>
          <w:szCs w:val="22"/>
        </w:rPr>
        <w:t>Pengendalian Internal dalam Penganggaran, Realisasi, dan Pertanggungjawaban Hibah Kepada Pihak Ke Tiga Belum Sepenuhnya Sesuai dengan Ketentuan; dan</w:t>
      </w:r>
    </w:p>
    <w:p w:rsidR="00A01680" w:rsidRPr="00944F5F" w:rsidRDefault="00A01680" w:rsidP="00944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44F5F">
        <w:rPr>
          <w:noProof/>
          <w:sz w:val="22"/>
          <w:szCs w:val="22"/>
        </w:rPr>
        <w:t>Kesiapan Pemerintah Kabupaten Aceh Tamiang Untuk Persiapan Pelaksanaan Akuntansi Berbasis Akrual.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 xml:space="preserve">Pokok-pokoktemuanketidakpatuhanterhadapperaturanperundang-undangan: </w:t>
      </w:r>
    </w:p>
    <w:p w:rsidR="00A01680" w:rsidRPr="00944F5F" w:rsidRDefault="00A01680" w:rsidP="00944F5F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pacing w:val="-4"/>
          <w:w w:val="105"/>
          <w:lang w:val="id-ID"/>
        </w:rPr>
      </w:pPr>
      <w:bookmarkStart w:id="0" w:name="OLE_LINK2"/>
      <w:r w:rsidRPr="00944F5F">
        <w:rPr>
          <w:rFonts w:ascii="Times New Roman" w:hAnsi="Times New Roman"/>
        </w:rPr>
        <w:t>Kekurangan volume atas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  <w:lang w:val="id-ID"/>
        </w:rPr>
        <w:t>lima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paket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pekerjaan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pada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Dinas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Pekerjaan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Umum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sebesar Rp329,27 juta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dan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pemborosan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sebesar Rp105,24 juta</w:t>
      </w:r>
      <w:r w:rsidRPr="00944F5F">
        <w:rPr>
          <w:rFonts w:ascii="Times New Roman" w:hAnsi="Times New Roman"/>
          <w:noProof/>
          <w:lang w:val="id-ID"/>
        </w:rPr>
        <w:t>;</w:t>
      </w:r>
    </w:p>
    <w:bookmarkEnd w:id="0"/>
    <w:p w:rsidR="00A01680" w:rsidRPr="00944F5F" w:rsidRDefault="00A01680" w:rsidP="00944F5F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pacing w:val="-4"/>
          <w:w w:val="105"/>
          <w:lang w:val="id-ID"/>
        </w:rPr>
      </w:pPr>
      <w:r w:rsidRPr="00944F5F">
        <w:rPr>
          <w:rFonts w:ascii="Times New Roman" w:hAnsi="Times New Roman"/>
        </w:rPr>
        <w:t>Kekurangan volume atas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pekerjaan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pembangunan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gedung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ponek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ibu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dan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anak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pada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Rumah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Sakit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Umum Daerah (RSUD) sebesar</w:t>
      </w:r>
      <w:r w:rsidRPr="00944F5F">
        <w:rPr>
          <w:rFonts w:ascii="Times New Roman" w:hAnsi="Times New Roman"/>
          <w:bCs/>
          <w:lang w:eastAsia="id-ID"/>
        </w:rPr>
        <w:t>Rp77,06 juta</w:t>
      </w:r>
      <w:r w:rsidRPr="00944F5F">
        <w:rPr>
          <w:rFonts w:ascii="Times New Roman" w:hAnsi="Times New Roman"/>
          <w:bCs/>
          <w:lang w:val="id-ID"/>
        </w:rPr>
        <w:t>;</w:t>
      </w:r>
    </w:p>
    <w:p w:rsidR="00A01680" w:rsidRPr="00944F5F" w:rsidRDefault="00A01680" w:rsidP="00944F5F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pacing w:val="-4"/>
          <w:w w:val="105"/>
          <w:lang w:val="id-ID"/>
        </w:rPr>
      </w:pPr>
      <w:r w:rsidRPr="00944F5F">
        <w:rPr>
          <w:rFonts w:ascii="Times New Roman" w:hAnsi="Times New Roman"/>
        </w:rPr>
        <w:t>Dinas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Pekerjaan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Umum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belum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mengenakan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denda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terhadap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paket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pekerjaan yang  terlambat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sebesar Rp62,42 juta</w:t>
      </w:r>
      <w:r w:rsidRPr="00944F5F">
        <w:rPr>
          <w:rFonts w:ascii="Times New Roman" w:hAnsi="Times New Roman"/>
          <w:spacing w:val="-4"/>
          <w:w w:val="105"/>
          <w:lang w:val="id-ID"/>
        </w:rPr>
        <w:t>;</w:t>
      </w:r>
      <w:r w:rsidRPr="00944F5F">
        <w:rPr>
          <w:rFonts w:ascii="Times New Roman" w:hAnsi="Times New Roman"/>
          <w:spacing w:val="-4"/>
          <w:w w:val="105"/>
        </w:rPr>
        <w:t>dan</w:t>
      </w:r>
    </w:p>
    <w:p w:rsidR="00A01680" w:rsidRPr="00944F5F" w:rsidRDefault="00A01680" w:rsidP="00944F5F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pacing w:val="-4"/>
          <w:w w:val="105"/>
          <w:lang w:val="id-ID"/>
        </w:rPr>
      </w:pPr>
      <w:r w:rsidRPr="00944F5F">
        <w:rPr>
          <w:rFonts w:ascii="Times New Roman" w:hAnsi="Times New Roman"/>
        </w:rPr>
        <w:t>Kekurangan volume atas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dua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paket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kegiatan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pada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Dinas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Kesehatan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sebesar Rp18,</w:t>
      </w:r>
      <w:r w:rsidRPr="00944F5F">
        <w:rPr>
          <w:rFonts w:ascii="Times New Roman" w:hAnsi="Times New Roman"/>
          <w:color w:val="000000"/>
        </w:rPr>
        <w:t>78juta.</w:t>
      </w:r>
    </w:p>
    <w:p w:rsidR="00D8496E" w:rsidRPr="00944F5F" w:rsidRDefault="00A01680" w:rsidP="00944F5F">
      <w:pPr>
        <w:tabs>
          <w:tab w:val="left" w:pos="7901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Cs/>
        </w:rPr>
      </w:pPr>
      <w:r w:rsidRPr="00944F5F">
        <w:rPr>
          <w:rFonts w:ascii="Times New Roman" w:hAnsi="Times New Roman"/>
          <w:bCs/>
        </w:rPr>
        <w:tab/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687193" w:rsidRPr="00944F5F">
        <w:rPr>
          <w:rFonts w:ascii="Times New Roman" w:hAnsi="Times New Roman"/>
          <w:noProof/>
          <w:lang w:val="id-ID"/>
        </w:rPr>
        <w:t xml:space="preserve">Kabupaten Aceh </w:t>
      </w:r>
      <w:r w:rsidR="00A01680" w:rsidRPr="00944F5F">
        <w:rPr>
          <w:rFonts w:ascii="Times New Roman" w:hAnsi="Times New Roman"/>
          <w:noProof/>
          <w:lang w:val="id-ID"/>
        </w:rPr>
        <w:t>Tamiang</w:t>
      </w:r>
      <w:r w:rsidRPr="00944F5F">
        <w:rPr>
          <w:rFonts w:ascii="Times New Roman" w:hAnsi="Times New Roman"/>
          <w:noProof/>
          <w:lang w:val="id-ID"/>
        </w:rPr>
        <w:t xml:space="preserve"> segera menyusun dan melaksanakan beberapa langkah strategis yang dituangkan dalam rencana aksi 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8F44EA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color w:val="010001"/>
          <w:sz w:val="20"/>
          <w:szCs w:val="20"/>
          <w:lang w:val="id-ID"/>
        </w:rPr>
      </w:pPr>
      <w:bookmarkStart w:id="1" w:name="_GoBack"/>
      <w:bookmarkEnd w:id="1"/>
      <w:r>
        <w:rPr>
          <w:b/>
          <w:color w:val="010001"/>
          <w:sz w:val="20"/>
          <w:szCs w:val="20"/>
          <w:lang w:val="id-ID"/>
        </w:rPr>
        <w:t>(</w:t>
      </w:r>
      <w:r w:rsidR="00B648D7" w:rsidRPr="008F44EA">
        <w:rPr>
          <w:b/>
          <w:color w:val="010001"/>
          <w:sz w:val="20"/>
          <w:szCs w:val="20"/>
          <w:lang w:val="id-ID"/>
        </w:rPr>
        <w:t>SUBBAG HUMAS</w:t>
      </w:r>
      <w:r w:rsidR="00A01680" w:rsidRPr="008F44EA">
        <w:rPr>
          <w:b/>
          <w:color w:val="010001"/>
          <w:sz w:val="20"/>
          <w:szCs w:val="20"/>
          <w:lang w:val="id-ID"/>
        </w:rPr>
        <w:t xml:space="preserve">DAN </w:t>
      </w:r>
      <w:r>
        <w:rPr>
          <w:b/>
          <w:color w:val="010001"/>
          <w:sz w:val="20"/>
          <w:szCs w:val="20"/>
          <w:lang w:val="id-ID"/>
        </w:rPr>
        <w:t>TU KEPALA PER</w:t>
      </w:r>
      <w:r w:rsidR="00A01680">
        <w:rPr>
          <w:b/>
          <w:color w:val="010001"/>
          <w:sz w:val="20"/>
          <w:szCs w:val="20"/>
          <w:lang w:val="id-ID"/>
        </w:rPr>
        <w:t>WAKILAN</w:t>
      </w:r>
      <w:r>
        <w:rPr>
          <w:b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7D3C56" w:rsidP="00B648D7"/>
    <w:sectPr w:rsidR="00A83BB9" w:rsidRPr="00B648D7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56" w:rsidRDefault="007D3C56" w:rsidP="00442F39">
      <w:pPr>
        <w:spacing w:after="0" w:line="240" w:lineRule="auto"/>
      </w:pPr>
      <w:r>
        <w:separator/>
      </w:r>
    </w:p>
  </w:endnote>
  <w:endnote w:type="continuationSeparator" w:id="1">
    <w:p w:rsidR="007D3C56" w:rsidRDefault="007D3C56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56" w:rsidRDefault="007D3C56" w:rsidP="00442F39">
      <w:pPr>
        <w:spacing w:after="0" w:line="240" w:lineRule="auto"/>
      </w:pPr>
      <w:r>
        <w:separator/>
      </w:r>
    </w:p>
  </w:footnote>
  <w:footnote w:type="continuationSeparator" w:id="1">
    <w:p w:rsidR="007D3C56" w:rsidRDefault="007D3C56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944A4"/>
    <w:rsid w:val="003067B1"/>
    <w:rsid w:val="00442F39"/>
    <w:rsid w:val="004C1227"/>
    <w:rsid w:val="005D5EE2"/>
    <w:rsid w:val="00625CA6"/>
    <w:rsid w:val="00687193"/>
    <w:rsid w:val="006F4DD7"/>
    <w:rsid w:val="007C7A33"/>
    <w:rsid w:val="007D3C56"/>
    <w:rsid w:val="00824048"/>
    <w:rsid w:val="00944F5F"/>
    <w:rsid w:val="00A01680"/>
    <w:rsid w:val="00A3223C"/>
    <w:rsid w:val="00B648D7"/>
    <w:rsid w:val="00D8496E"/>
    <w:rsid w:val="00D96974"/>
    <w:rsid w:val="00E33317"/>
    <w:rsid w:val="00E51FB4"/>
    <w:rsid w:val="00E54300"/>
    <w:rsid w:val="00E85122"/>
    <w:rsid w:val="00F64819"/>
    <w:rsid w:val="00F82131"/>
    <w:rsid w:val="00FA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2015-03-24T09:15:00Z</cp:lastPrinted>
  <dcterms:created xsi:type="dcterms:W3CDTF">2015-03-30T03:57:00Z</dcterms:created>
  <dcterms:modified xsi:type="dcterms:W3CDTF">2015-03-30T03:57:00Z</dcterms:modified>
</cp:coreProperties>
</file>